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EA609" w14:textId="04CAAC69" w:rsidR="00871F36" w:rsidRPr="00F70B74" w:rsidRDefault="00F51C78" w:rsidP="00F70B74">
      <w:pPr>
        <w:pStyle w:val="Kop1"/>
        <w:rPr>
          <w:rFonts w:asciiTheme="minorHAnsi" w:eastAsiaTheme="minorHAnsi" w:hAnsiTheme="minorHAnsi" w:cstheme="minorBidi"/>
          <w:color w:val="auto"/>
          <w:sz w:val="20"/>
          <w:szCs w:val="20"/>
        </w:rPr>
      </w:pPr>
      <w:sdt>
        <w:sdtPr>
          <w:id w:val="1424838176"/>
          <w:docPartObj>
            <w:docPartGallery w:val="Cover Pages"/>
            <w:docPartUnique/>
          </w:docPartObj>
        </w:sdtPr>
        <w:sdtContent>
          <w:r w:rsidR="00871F36" w:rsidRPr="00A82EC6">
            <w:rPr>
              <w:noProof/>
            </w:rPr>
            <w:drawing>
              <wp:anchor distT="0" distB="0" distL="114300" distR="114300" simplePos="0" relativeHeight="251658240" behindDoc="1" locked="0" layoutInCell="1" allowOverlap="1" wp14:anchorId="0FB901DF" wp14:editId="4789793D">
                <wp:simplePos x="0" y="0"/>
                <wp:positionH relativeFrom="column">
                  <wp:posOffset>4140200</wp:posOffset>
                </wp:positionH>
                <wp:positionV relativeFrom="paragraph">
                  <wp:posOffset>8522335</wp:posOffset>
                </wp:positionV>
                <wp:extent cx="2228850" cy="889000"/>
                <wp:effectExtent l="0" t="0" r="0" b="6350"/>
                <wp:wrapNone/>
                <wp:docPr id="1040314329" name="Afbeelding 12" descr="Logo Gemeente De Ronde V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14329" name="Afbeelding 12" descr="Logo Gemeente De Ronde Vene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8850" cy="889000"/>
                        </a:xfrm>
                        <a:prstGeom prst="rect">
                          <a:avLst/>
                        </a:prstGeom>
                      </pic:spPr>
                    </pic:pic>
                  </a:graphicData>
                </a:graphic>
                <wp14:sizeRelH relativeFrom="page">
                  <wp14:pctWidth>0</wp14:pctWidth>
                </wp14:sizeRelH>
                <wp14:sizeRelV relativeFrom="page">
                  <wp14:pctHeight>0</wp14:pctHeight>
                </wp14:sizeRelV>
              </wp:anchor>
            </w:drawing>
          </w:r>
        </w:sdtContent>
      </w:sdt>
      <w:bookmarkStart w:id="0" w:name="_Toc177550636"/>
      <w:bookmarkStart w:id="1" w:name="_Toc177550806"/>
      <w:bookmarkStart w:id="2" w:name="_Toc177551246"/>
      <w:bookmarkStart w:id="3" w:name="_Toc177551395"/>
      <w:bookmarkStart w:id="4" w:name="_Toc214996517"/>
      <w:r w:rsidR="00D72582">
        <w:t xml:space="preserve">1. </w:t>
      </w:r>
      <w:bookmarkEnd w:id="0"/>
      <w:bookmarkEnd w:id="1"/>
      <w:bookmarkEnd w:id="2"/>
      <w:bookmarkEnd w:id="3"/>
      <w:bookmarkEnd w:id="4"/>
      <w:r w:rsidR="00136D3F">
        <w:t>Bestuursverklaring [NAAM ORGANISATIE]</w:t>
      </w:r>
    </w:p>
    <w:p w14:paraId="5E41175A" w14:textId="489A42A6" w:rsidR="00A02FCC" w:rsidRDefault="00A02FCC" w:rsidP="00A02FCC">
      <w:pPr>
        <w:pStyle w:val="Kop2"/>
      </w:pPr>
      <w:commentRangeStart w:id="5"/>
      <w:r>
        <w:t>Toelichting</w:t>
      </w:r>
    </w:p>
    <w:p w14:paraId="10F0B659" w14:textId="2CD0B874" w:rsidR="00A02FCC" w:rsidRDefault="00A02FCC" w:rsidP="00A02FCC">
      <w:r>
        <w:t>Deze bestuursverklaring maakt onderdeel uit van het projectdossier behorend bij een aanvraag voor transportcapaciteit en een verzoek om prioriteit op grond van de Beleidsregels aanvraag prioriteit transportcapaciteit woningbouwprojecten gemeente De Ronde Venen 2026.</w:t>
      </w:r>
    </w:p>
    <w:p w14:paraId="7D904015" w14:textId="3EBB59EE" w:rsidR="00A02FCC" w:rsidRDefault="00A02FCC" w:rsidP="00A02FCC">
      <w:r>
        <w:t xml:space="preserve">Met deze bestuursverklaring onderbouwt de projectontwikkelaar (of </w:t>
      </w:r>
      <w:r w:rsidR="00347897">
        <w:t>een door</w:t>
      </w:r>
      <w:r>
        <w:t xml:space="preserve"> een bevoegd bestuurder van de ontwikkelaar gemachtigde persoon) dat het woningbouwproject voldoet aan de voorwaarden voor prioritering, zoals opgenomen in de Systeemcode Elektriciteit 2026 en de gemeentelijke </w:t>
      </w:r>
      <w:r w:rsidR="0078533B" w:rsidRPr="00194905">
        <w:rPr>
          <w:bCs/>
        </w:rPr>
        <w:t>Beleidsregels aanvraag prioriteit transportcapaciteit woningbouwprojecten gemeente De Ronde Venen 2026</w:t>
      </w:r>
      <w:r>
        <w:t>. De bestuursverklaring bevat de motiveringen en verklaringen die op grond van de beleidsregels zijn vereist en dient te worden onderbouwd met de voorgeschreven bewijsstukken.</w:t>
      </w:r>
    </w:p>
    <w:p w14:paraId="21F757F9" w14:textId="58793BA9" w:rsidR="00A02FCC" w:rsidRDefault="00A02FCC" w:rsidP="00A02FCC">
      <w:r>
        <w:t xml:space="preserve">De bestuursverklaring dient volledig te worden ingevuld en te worden ondertekend door een vertegenwoordiger die bevoegd is de projectontwikkelaar te vertegenwoordigen. Indien de aanvraag namens de projectontwikkelaar door een gemachtigde wordt ingediend, dient </w:t>
      </w:r>
      <w:r w:rsidR="003421FE">
        <w:t>samen met het projectdossier een machtiging te worden ingediend. Hiervoo</w:t>
      </w:r>
      <w:r w:rsidR="008150A4">
        <w:t>r zijn t</w:t>
      </w:r>
      <w:r w:rsidR="003421FE">
        <w:t xml:space="preserve">wee modelmachtigingen </w:t>
      </w:r>
      <w:r w:rsidR="008150A4">
        <w:t>beschikbaar gesteld op de gemeentelijke website</w:t>
      </w:r>
      <w:r w:rsidR="003421FE">
        <w:t>:</w:t>
      </w:r>
    </w:p>
    <w:p w14:paraId="26A21C9F" w14:textId="56C112C1" w:rsidR="003421FE" w:rsidRDefault="003421FE" w:rsidP="00644B52">
      <w:pPr>
        <w:pStyle w:val="Lijstalinea"/>
        <w:numPr>
          <w:ilvl w:val="0"/>
          <w:numId w:val="15"/>
        </w:numPr>
      </w:pPr>
      <w:r>
        <w:t>Modelmachtiging A</w:t>
      </w:r>
      <w:r w:rsidR="00F52B73">
        <w:t xml:space="preserve">: </w:t>
      </w:r>
      <w:r w:rsidR="009C7546">
        <w:t xml:space="preserve"> </w:t>
      </w:r>
      <w:r w:rsidR="00AB774B">
        <w:t>Aanvraag indienen namens een rechtspersoon</w:t>
      </w:r>
      <w:r w:rsidR="009C7546">
        <w:t xml:space="preserve">; </w:t>
      </w:r>
      <w:r w:rsidR="000812E5">
        <w:t>d</w:t>
      </w:r>
      <w:r w:rsidR="009C7546">
        <w:t>eze machtig</w:t>
      </w:r>
      <w:r w:rsidR="000812E5">
        <w:t>ing is nodig als</w:t>
      </w:r>
      <w:r w:rsidR="009C7546">
        <w:t xml:space="preserve"> een derde de aanvraag namens de projectontwikkelaar in</w:t>
      </w:r>
      <w:r w:rsidR="000812E5">
        <w:t xml:space="preserve">dient </w:t>
      </w:r>
    </w:p>
    <w:p w14:paraId="31200508" w14:textId="47F96B00" w:rsidR="00AB774B" w:rsidRDefault="00AB774B" w:rsidP="00644B52">
      <w:pPr>
        <w:pStyle w:val="Lijstalinea"/>
        <w:numPr>
          <w:ilvl w:val="0"/>
          <w:numId w:val="15"/>
        </w:numPr>
      </w:pPr>
      <w:r>
        <w:t xml:space="preserve">Modelmachtiging B: </w:t>
      </w:r>
      <w:r w:rsidR="00644B52">
        <w:t>Bestuursverklaring ondertekenen namens een rechtspersoon</w:t>
      </w:r>
      <w:r w:rsidR="009C7546">
        <w:t xml:space="preserve">; </w:t>
      </w:r>
      <w:r w:rsidR="000812E5">
        <w:t>d</w:t>
      </w:r>
      <w:r w:rsidR="009C7546">
        <w:t>eze machtig</w:t>
      </w:r>
      <w:r w:rsidR="000812E5">
        <w:t>ing is nodig als</w:t>
      </w:r>
      <w:r w:rsidR="009C7546">
        <w:t xml:space="preserve"> een derde  de bestuursverklaring namens de </w:t>
      </w:r>
      <w:r w:rsidR="00710488">
        <w:t>project</w:t>
      </w:r>
      <w:r w:rsidR="009C7546">
        <w:t xml:space="preserve">ontwikkelaar </w:t>
      </w:r>
      <w:r w:rsidR="00710488">
        <w:t>te onderteken</w:t>
      </w:r>
      <w:r w:rsidR="000812E5">
        <w:t xml:space="preserve">t. </w:t>
      </w:r>
    </w:p>
    <w:p w14:paraId="02CFAAF7" w14:textId="77777777" w:rsidR="00644B52" w:rsidRDefault="00644B52" w:rsidP="00644B52">
      <w:pPr>
        <w:pStyle w:val="Lijstalinea"/>
        <w:ind w:left="360"/>
      </w:pPr>
    </w:p>
    <w:p w14:paraId="5D679EA4" w14:textId="28F6A621" w:rsidR="00A02FCC" w:rsidRDefault="00A02FCC" w:rsidP="00A02FCC">
      <w:r>
        <w:t>Door ondertekening van deze bestuursverklaring verklaart de ondertekenaar dat de opgenomen verklaringen naar waarheid zijn afgelegd.</w:t>
      </w:r>
      <w:commentRangeEnd w:id="5"/>
      <w:r w:rsidR="00F126A5">
        <w:rPr>
          <w:rStyle w:val="Verwijzingopmerking"/>
          <w:sz w:val="20"/>
          <w:szCs w:val="20"/>
        </w:rPr>
        <w:commentReference w:id="5"/>
      </w:r>
    </w:p>
    <w:p w14:paraId="3A9B4335" w14:textId="789532E1" w:rsidR="00461002" w:rsidRDefault="00A02FCC" w:rsidP="00A02FCC">
      <w:pPr>
        <w:pStyle w:val="Kop2nr"/>
        <w:numPr>
          <w:ilvl w:val="0"/>
          <w:numId w:val="0"/>
        </w:numPr>
      </w:pPr>
      <w:r>
        <w:t>1.1</w:t>
      </w:r>
      <w:r>
        <w:tab/>
      </w:r>
      <w:r w:rsidR="00461002">
        <w:t>Projectgegevens</w:t>
      </w:r>
    </w:p>
    <w:p w14:paraId="76ED2342" w14:textId="02926D7F" w:rsidR="00461002" w:rsidRDefault="00461002" w:rsidP="00461002">
      <w:r>
        <w:t>Deze bestuursverklaring is opgesteld voor het onderstaande project</w:t>
      </w:r>
      <w:r w:rsidR="00306F27">
        <w:t>:</w:t>
      </w:r>
    </w:p>
    <w:p w14:paraId="7DE520DE" w14:textId="77777777" w:rsidR="00306F27" w:rsidRPr="00306F27" w:rsidRDefault="00306F27" w:rsidP="00306F27">
      <w:r w:rsidRPr="00306F27">
        <w:t>Projectnaam:  </w:t>
      </w:r>
    </w:p>
    <w:p w14:paraId="5A2AE872" w14:textId="77777777" w:rsidR="00306F27" w:rsidRPr="00306F27" w:rsidRDefault="00306F27" w:rsidP="00306F27">
      <w:r w:rsidRPr="00306F27">
        <w:t>Projectlocatie:  </w:t>
      </w:r>
    </w:p>
    <w:p w14:paraId="3B244ABC" w14:textId="77777777" w:rsidR="00306F27" w:rsidRPr="00306F27" w:rsidRDefault="00306F27" w:rsidP="00306F27">
      <w:r w:rsidRPr="00306F27">
        <w:t>Gemeente:  </w:t>
      </w:r>
    </w:p>
    <w:p w14:paraId="4A2A4CAB" w14:textId="7CD94BB1" w:rsidR="00871F36" w:rsidRDefault="00136D3F" w:rsidP="00461002">
      <w:pPr>
        <w:pStyle w:val="Kop2nr"/>
        <w:numPr>
          <w:ilvl w:val="1"/>
          <w:numId w:val="11"/>
        </w:numPr>
      </w:pPr>
      <w:r w:rsidRPr="00136D3F">
        <w:t>Motivering</w:t>
      </w:r>
      <w:r>
        <w:t xml:space="preserve"> woonbehoefte</w:t>
      </w:r>
    </w:p>
    <w:p w14:paraId="0AA135E4" w14:textId="16EDB7D6" w:rsidR="00136D3F" w:rsidRDefault="00136D3F" w:rsidP="00142F49">
      <w:pPr>
        <w:pStyle w:val="Kop4"/>
        <w:numPr>
          <w:ilvl w:val="0"/>
          <w:numId w:val="7"/>
        </w:numPr>
      </w:pPr>
      <w:r>
        <w:t>Motivering woonbehoefte algemeen</w:t>
      </w:r>
    </w:p>
    <w:p w14:paraId="77091344" w14:textId="7EA87C9C" w:rsidR="00136D3F" w:rsidRDefault="00136D3F" w:rsidP="00136D3F">
      <w:bookmarkStart w:id="6" w:name="_Toc177550638"/>
      <w:bookmarkStart w:id="7" w:name="_Toc177550808"/>
      <w:bookmarkStart w:id="8" w:name="_Toc177551248"/>
      <w:bookmarkStart w:id="9" w:name="_Toc177551397"/>
      <w:bookmarkStart w:id="10" w:name="_Toc214996519"/>
      <w:r w:rsidRPr="00136D3F">
        <w:t xml:space="preserve">Geef een deugdelijke motivering waaruit blijkt dat de gevraagde transportcapaciteit noodzakelijk is voor de taken in de omschrijving van </w:t>
      </w:r>
      <w:commentRangeStart w:id="11"/>
      <w:r w:rsidR="00786E4E" w:rsidRPr="00882EB1">
        <w:rPr>
          <w:highlight w:val="yellow"/>
        </w:rPr>
        <w:t>[</w:t>
      </w:r>
      <w:r w:rsidR="008171AA" w:rsidRPr="00882EB1">
        <w:rPr>
          <w:highlight w:val="yellow"/>
        </w:rPr>
        <w:t xml:space="preserve">de algemene </w:t>
      </w:r>
      <w:r w:rsidR="00882EB1" w:rsidRPr="00882EB1">
        <w:rPr>
          <w:highlight w:val="yellow"/>
        </w:rPr>
        <w:t>woonbehoefte/</w:t>
      </w:r>
      <w:r w:rsidR="008171AA" w:rsidRPr="00882EB1">
        <w:rPr>
          <w:highlight w:val="yellow"/>
        </w:rPr>
        <w:t xml:space="preserve"> collectieve woonvorm</w:t>
      </w:r>
      <w:r w:rsidR="00882EB1" w:rsidRPr="00882EB1">
        <w:rPr>
          <w:highlight w:val="yellow"/>
        </w:rPr>
        <w:t>]</w:t>
      </w:r>
      <w:r w:rsidRPr="00882EB1">
        <w:rPr>
          <w:highlight w:val="yellow"/>
        </w:rPr>
        <w:t>,</w:t>
      </w:r>
      <w:r w:rsidRPr="00136D3F">
        <w:t xml:space="preserve"> </w:t>
      </w:r>
      <w:commentRangeEnd w:id="11"/>
      <w:r w:rsidR="00115ACD" w:rsidRPr="00136D3F">
        <w:rPr>
          <w:rStyle w:val="Verwijzingopmerking"/>
          <w:sz w:val="20"/>
          <w:szCs w:val="20"/>
        </w:rPr>
        <w:commentReference w:id="11"/>
      </w:r>
      <w:r w:rsidRPr="00136D3F">
        <w:t>bedoeld in tabel 3 van bijlage 3 van de Systeemcode Elektriciteit 2026.</w:t>
      </w:r>
    </w:p>
    <w:p w14:paraId="7A825DEC" w14:textId="77777777" w:rsidR="00136D3F" w:rsidRPr="00136D3F" w:rsidRDefault="00136D3F" w:rsidP="00136D3F">
      <w:pPr>
        <w:rPr>
          <w:b/>
        </w:rPr>
      </w:pPr>
      <w:r w:rsidRPr="00136D3F">
        <w:rPr>
          <w:b/>
          <w:bCs/>
        </w:rPr>
        <w:t>Motivering</w:t>
      </w:r>
    </w:p>
    <w:p w14:paraId="6CFF2456" w14:textId="77777777" w:rsidR="00136D3F" w:rsidRPr="00E427FF" w:rsidRDefault="00136D3F" w:rsidP="00136D3F">
      <w:pPr>
        <w:rPr>
          <w:bCs/>
        </w:rPr>
      </w:pPr>
      <w:r w:rsidRPr="00E427FF">
        <w:rPr>
          <w:bCs/>
        </w:rPr>
        <w:t>........................................................................................................................................</w:t>
      </w:r>
    </w:p>
    <w:p w14:paraId="07DDA807" w14:textId="02AB9561" w:rsidR="00136D3F" w:rsidRDefault="00136D3F" w:rsidP="00142F49">
      <w:pPr>
        <w:pStyle w:val="Kop4"/>
        <w:numPr>
          <w:ilvl w:val="0"/>
          <w:numId w:val="7"/>
        </w:numPr>
      </w:pPr>
      <w:r w:rsidRPr="00136D3F">
        <w:lastRenderedPageBreak/>
        <w:t>Noodzaak gevraagde transportcapaciteit</w:t>
      </w:r>
    </w:p>
    <w:p w14:paraId="12EE1AC4" w14:textId="400952C0" w:rsidR="00136D3F" w:rsidRDefault="00136D3F" w:rsidP="00136D3F">
      <w:r w:rsidRPr="00136D3F">
        <w:t>Geef een deugdelijke motivering waaruit blijkt dat de gevraagde transportcapaciteit noodzakelijk is om te starten met de activiteiten of de taken, bedoeld in tabel 3 van bijlage 3 van de Systeemcode Elektriciteit 2026, en dat zonder de gevraagde transportcapaciteit niet kan worden gestart.</w:t>
      </w:r>
    </w:p>
    <w:p w14:paraId="1A7DC000" w14:textId="77777777" w:rsidR="00136D3F" w:rsidRPr="00136D3F" w:rsidRDefault="00136D3F" w:rsidP="00136D3F">
      <w:pPr>
        <w:rPr>
          <w:b/>
        </w:rPr>
      </w:pPr>
      <w:r w:rsidRPr="00136D3F">
        <w:rPr>
          <w:b/>
          <w:bCs/>
        </w:rPr>
        <w:t>Motivering</w:t>
      </w:r>
    </w:p>
    <w:p w14:paraId="653B78A5" w14:textId="77777777" w:rsidR="00136D3F" w:rsidRPr="00E427FF" w:rsidRDefault="00136D3F" w:rsidP="00136D3F">
      <w:pPr>
        <w:rPr>
          <w:bCs/>
        </w:rPr>
      </w:pPr>
      <w:r w:rsidRPr="00E427FF">
        <w:rPr>
          <w:bCs/>
        </w:rPr>
        <w:t>........................................................................................................................................</w:t>
      </w:r>
    </w:p>
    <w:p w14:paraId="29D7581F" w14:textId="3702220A" w:rsidR="00136D3F" w:rsidRPr="00136D3F" w:rsidRDefault="00136D3F" w:rsidP="00142F49">
      <w:pPr>
        <w:pStyle w:val="Kop4"/>
        <w:numPr>
          <w:ilvl w:val="0"/>
          <w:numId w:val="7"/>
        </w:numPr>
      </w:pPr>
      <w:r w:rsidRPr="00136D3F">
        <w:t>Start op korte termijn</w:t>
      </w:r>
    </w:p>
    <w:p w14:paraId="455C69B0" w14:textId="77777777" w:rsidR="00136D3F" w:rsidRPr="00136D3F" w:rsidRDefault="00136D3F" w:rsidP="00136D3F">
      <w:pPr>
        <w:rPr>
          <w:bCs/>
        </w:rPr>
      </w:pPr>
      <w:r w:rsidRPr="00136D3F">
        <w:rPr>
          <w:bCs/>
        </w:rPr>
        <w:t>Geef een deugdelijke motivering waaruit blijkt dat de activiteit op korte termijn, na toekenning van de gevraagde transportcapaciteit en, voor zover van toepassing, na de realisatie van de aansluiting, zal starten.</w:t>
      </w:r>
    </w:p>
    <w:p w14:paraId="15CF106D" w14:textId="77777777" w:rsidR="00136D3F" w:rsidRPr="00136D3F" w:rsidRDefault="00136D3F" w:rsidP="00136D3F">
      <w:pPr>
        <w:rPr>
          <w:b/>
        </w:rPr>
      </w:pPr>
      <w:r w:rsidRPr="00136D3F">
        <w:rPr>
          <w:b/>
          <w:bCs/>
        </w:rPr>
        <w:t>Motivering</w:t>
      </w:r>
    </w:p>
    <w:p w14:paraId="43B5D1E1" w14:textId="77777777" w:rsidR="00136D3F" w:rsidRPr="00E427FF" w:rsidRDefault="00136D3F" w:rsidP="00136D3F">
      <w:pPr>
        <w:rPr>
          <w:bCs/>
        </w:rPr>
      </w:pPr>
      <w:r w:rsidRPr="00E427FF">
        <w:rPr>
          <w:bCs/>
        </w:rPr>
        <w:t>........................................................................................................................................</w:t>
      </w:r>
    </w:p>
    <w:p w14:paraId="16FCC610" w14:textId="77777777" w:rsidR="00E427FF" w:rsidRDefault="00E427FF" w:rsidP="00136D3F">
      <w:pPr>
        <w:rPr>
          <w:b/>
        </w:rPr>
      </w:pPr>
    </w:p>
    <w:p w14:paraId="181E1E3E" w14:textId="11357A07" w:rsidR="00E427FF" w:rsidRDefault="00E427FF" w:rsidP="000B4CCB">
      <w:pPr>
        <w:pStyle w:val="Kop2nr"/>
        <w:numPr>
          <w:ilvl w:val="1"/>
          <w:numId w:val="11"/>
        </w:numPr>
      </w:pPr>
      <w:r>
        <w:t xml:space="preserve">Kleinschalige onlosmakelijk verbonden activiteiten </w:t>
      </w:r>
      <w:r w:rsidRPr="00E427FF">
        <w:rPr>
          <w:i/>
          <w:iCs/>
        </w:rPr>
        <w:t>(indien van toepassing)</w:t>
      </w:r>
    </w:p>
    <w:p w14:paraId="3BD956C3" w14:textId="0CFAFAE9" w:rsidR="00E427FF" w:rsidRDefault="00E427FF" w:rsidP="00E427FF">
      <w:r>
        <w:t>Indien sprake is van kleinschalige onlosmakelijk verbonden activiteiten:</w:t>
      </w:r>
    </w:p>
    <w:p w14:paraId="1BE24358" w14:textId="77777777" w:rsidR="00E427FF" w:rsidRDefault="00E427FF" w:rsidP="00E427FF">
      <w:r>
        <w:t>Geef een deugdelijke motivering waaruit blijkt dat deze activiteiten nodig zijn om de woonbehoefte te realiseren.</w:t>
      </w:r>
    </w:p>
    <w:p w14:paraId="4472ADBF" w14:textId="77777777" w:rsidR="00E427FF" w:rsidRPr="00136D3F" w:rsidRDefault="00E427FF" w:rsidP="00E427FF">
      <w:pPr>
        <w:rPr>
          <w:b/>
        </w:rPr>
      </w:pPr>
      <w:r w:rsidRPr="00136D3F">
        <w:rPr>
          <w:b/>
          <w:bCs/>
        </w:rPr>
        <w:t>Motivering</w:t>
      </w:r>
    </w:p>
    <w:p w14:paraId="7E80415D" w14:textId="77777777" w:rsidR="00E427FF" w:rsidRPr="00E427FF" w:rsidRDefault="00E427FF" w:rsidP="00E427FF">
      <w:pPr>
        <w:rPr>
          <w:bCs/>
        </w:rPr>
      </w:pPr>
      <w:r w:rsidRPr="00E427FF">
        <w:rPr>
          <w:bCs/>
        </w:rPr>
        <w:t>........................................................................................................................................</w:t>
      </w:r>
    </w:p>
    <w:p w14:paraId="74ACDD16" w14:textId="77777777" w:rsidR="00E427FF" w:rsidRDefault="00E427FF" w:rsidP="00E427FF">
      <w:pPr>
        <w:rPr>
          <w:b/>
        </w:rPr>
      </w:pPr>
    </w:p>
    <w:p w14:paraId="7755E5EA" w14:textId="118DE4BC" w:rsidR="00E427FF" w:rsidRDefault="00E427FF" w:rsidP="000B4CCB">
      <w:pPr>
        <w:pStyle w:val="Kop2nr"/>
        <w:numPr>
          <w:ilvl w:val="1"/>
          <w:numId w:val="11"/>
        </w:numPr>
        <w:rPr>
          <w:i/>
          <w:iCs/>
        </w:rPr>
      </w:pPr>
      <w:r>
        <w:t xml:space="preserve">Collectieve voorzieningen </w:t>
      </w:r>
      <w:r w:rsidRPr="00E427FF">
        <w:rPr>
          <w:i/>
          <w:iCs/>
        </w:rPr>
        <w:t>(indien van toepassing)</w:t>
      </w:r>
    </w:p>
    <w:p w14:paraId="4A88B4D5" w14:textId="65C8C0B8" w:rsidR="00E427FF" w:rsidRDefault="00E427FF" w:rsidP="00E427FF">
      <w:r>
        <w:t>Indien sprake is van collectieve voorzieningen:</w:t>
      </w:r>
    </w:p>
    <w:p w14:paraId="5C436CDC" w14:textId="656808AC" w:rsidR="00E427FF" w:rsidRDefault="00E427FF" w:rsidP="00E427FF">
      <w:r>
        <w:t>Geef een deugdelijke motivering waaruit blijkt dat deze voorzieningen nodig zijn voor de woonfunctie.</w:t>
      </w:r>
    </w:p>
    <w:p w14:paraId="7852DD00" w14:textId="77777777" w:rsidR="00E427FF" w:rsidRPr="00136D3F" w:rsidRDefault="00E427FF" w:rsidP="00E427FF">
      <w:pPr>
        <w:rPr>
          <w:b/>
        </w:rPr>
      </w:pPr>
      <w:r w:rsidRPr="00136D3F">
        <w:rPr>
          <w:b/>
          <w:bCs/>
        </w:rPr>
        <w:t>Motivering</w:t>
      </w:r>
    </w:p>
    <w:p w14:paraId="1DF54515" w14:textId="77777777" w:rsidR="00E427FF" w:rsidRDefault="00E427FF" w:rsidP="00E427FF">
      <w:pPr>
        <w:rPr>
          <w:bCs/>
        </w:rPr>
      </w:pPr>
      <w:r w:rsidRPr="00E427FF">
        <w:rPr>
          <w:bCs/>
        </w:rPr>
        <w:t>........................................................................................................................................</w:t>
      </w:r>
    </w:p>
    <w:p w14:paraId="21A68B31" w14:textId="77777777" w:rsidR="00F0356E" w:rsidRDefault="00F0356E" w:rsidP="00E427FF">
      <w:pPr>
        <w:rPr>
          <w:bCs/>
        </w:rPr>
      </w:pPr>
    </w:p>
    <w:p w14:paraId="188A060D" w14:textId="77777777" w:rsidR="008150A4" w:rsidRDefault="008150A4" w:rsidP="00E427FF">
      <w:pPr>
        <w:rPr>
          <w:bCs/>
        </w:rPr>
      </w:pPr>
    </w:p>
    <w:p w14:paraId="444152E2" w14:textId="77777777" w:rsidR="008150A4" w:rsidRDefault="008150A4" w:rsidP="00E427FF">
      <w:pPr>
        <w:rPr>
          <w:bCs/>
        </w:rPr>
      </w:pPr>
    </w:p>
    <w:p w14:paraId="6B0F8D3D" w14:textId="77777777" w:rsidR="008150A4" w:rsidRDefault="008150A4" w:rsidP="00E427FF">
      <w:pPr>
        <w:rPr>
          <w:bCs/>
        </w:rPr>
      </w:pPr>
    </w:p>
    <w:p w14:paraId="75DE4C5C" w14:textId="77777777" w:rsidR="008150A4" w:rsidRPr="00E427FF" w:rsidRDefault="008150A4" w:rsidP="00E427FF">
      <w:pPr>
        <w:rPr>
          <w:bCs/>
        </w:rPr>
      </w:pPr>
    </w:p>
    <w:p w14:paraId="3A377B28" w14:textId="4F693D2B" w:rsidR="00136D3F" w:rsidRDefault="000B4CCB" w:rsidP="00136D3F">
      <w:pPr>
        <w:pStyle w:val="Kop2nr"/>
        <w:numPr>
          <w:ilvl w:val="0"/>
          <w:numId w:val="0"/>
        </w:numPr>
      </w:pPr>
      <w:r>
        <w:lastRenderedPageBreak/>
        <w:t>1.5</w:t>
      </w:r>
      <w:r>
        <w:tab/>
      </w:r>
      <w:r w:rsidR="00136D3F">
        <w:t>Verklaringen</w:t>
      </w:r>
    </w:p>
    <w:p w14:paraId="2A026384" w14:textId="77777777" w:rsidR="00194905" w:rsidRPr="00194905" w:rsidRDefault="00194905" w:rsidP="00194905">
      <w:pPr>
        <w:rPr>
          <w:rFonts w:ascii="Arial" w:hAnsi="Arial"/>
          <w:bCs/>
        </w:rPr>
      </w:pPr>
      <w:r w:rsidRPr="00194905">
        <w:rPr>
          <w:rFonts w:ascii="Arial" w:hAnsi="Arial"/>
          <w:b/>
          <w:bCs/>
        </w:rPr>
        <w:t>Met de ondertekening van deze bestuursverklaring verklaart ondergetekende, handelend als vertegenwoordigingsbevoegde vertegenwoordiger van de projectontwikkelaar, dat:</w:t>
      </w:r>
    </w:p>
    <w:p w14:paraId="52BBBBE0" w14:textId="77777777" w:rsidR="00194905" w:rsidRPr="00194905" w:rsidRDefault="00194905" w:rsidP="00194905">
      <w:pPr>
        <w:pStyle w:val="Lijstalinea"/>
        <w:numPr>
          <w:ilvl w:val="0"/>
          <w:numId w:val="14"/>
        </w:numPr>
        <w:rPr>
          <w:bCs/>
        </w:rPr>
      </w:pPr>
      <w:r w:rsidRPr="00194905">
        <w:rPr>
          <w:bCs/>
        </w:rPr>
        <w:t xml:space="preserve">de bewijsstukken, bedoeld in tabel 4 van bijlage 3 van de Systeemcode Elektriciteit 2026, compleet zijn; </w:t>
      </w:r>
    </w:p>
    <w:p w14:paraId="072374AB" w14:textId="5B446663" w:rsidR="00194905" w:rsidRPr="00194905" w:rsidRDefault="00194905" w:rsidP="00194905">
      <w:pPr>
        <w:pStyle w:val="Lijstalinea"/>
        <w:numPr>
          <w:ilvl w:val="0"/>
          <w:numId w:val="14"/>
        </w:numPr>
        <w:rPr>
          <w:bCs/>
        </w:rPr>
      </w:pPr>
      <w:r w:rsidRPr="00194905">
        <w:rPr>
          <w:bCs/>
        </w:rPr>
        <w:t xml:space="preserve">deze bestuursverklaring volledig en naar waarheid is ingevuld; </w:t>
      </w:r>
    </w:p>
    <w:p w14:paraId="763F73FF" w14:textId="77777777" w:rsidR="00194905" w:rsidRPr="00194905" w:rsidRDefault="00194905" w:rsidP="00194905">
      <w:pPr>
        <w:pStyle w:val="Lijstalinea"/>
        <w:numPr>
          <w:ilvl w:val="0"/>
          <w:numId w:val="14"/>
        </w:numPr>
        <w:rPr>
          <w:bCs/>
        </w:rPr>
      </w:pPr>
      <w:r w:rsidRPr="00194905">
        <w:rPr>
          <w:bCs/>
        </w:rPr>
        <w:t xml:space="preserve">hij of zij ermee instemt dat de met prioriteit toegekende transportcapaciteit wordt afgenomen indien deze bestuursverklaring niet naar waarheid is ingevuld of indien sprake is van vervalsing van de bewijsstukken, bedoeld in tabel 4 van bijlage 3 van de Systeemcode Elektriciteit 2026; </w:t>
      </w:r>
    </w:p>
    <w:p w14:paraId="22890D0F" w14:textId="77777777" w:rsidR="00194905" w:rsidRPr="00194905" w:rsidRDefault="00194905" w:rsidP="00194905">
      <w:pPr>
        <w:pStyle w:val="Lijstalinea"/>
        <w:numPr>
          <w:ilvl w:val="0"/>
          <w:numId w:val="14"/>
        </w:numPr>
        <w:rPr>
          <w:bCs/>
        </w:rPr>
      </w:pPr>
      <w:r w:rsidRPr="00194905">
        <w:rPr>
          <w:bCs/>
        </w:rPr>
        <w:t xml:space="preserve">de bij de aanvraag verstrekte gegevens en overgelegde bewijsstukken juist, volledig en naar waarheid zijn verstrekt en dat de gemeente wordt gevrijwaard voor aansprakelijkheden jegens de netbeheerder die voortvloeien uit onjuiste of onvolledige informatie die door of namens de projectontwikkelaar is verstrekt; </w:t>
      </w:r>
    </w:p>
    <w:p w14:paraId="7EC6C865" w14:textId="77777777" w:rsidR="00194905" w:rsidRPr="00194905" w:rsidRDefault="00194905" w:rsidP="00194905">
      <w:pPr>
        <w:pStyle w:val="Lijstalinea"/>
        <w:numPr>
          <w:ilvl w:val="0"/>
          <w:numId w:val="14"/>
        </w:numPr>
        <w:rPr>
          <w:bCs/>
        </w:rPr>
      </w:pPr>
      <w:r w:rsidRPr="00194905">
        <w:rPr>
          <w:bCs/>
        </w:rPr>
        <w:t xml:space="preserve">hij of zij kennis heeft genomen van de op deze procedure van toepassing zijnde rechtsbescherming en instemt met de toepassing van de vervaltermijnen, bedoeld in artikel 13 van de Beleidsregels aanvraag prioriteit transportcapaciteit woningbouwprojecten gemeente De Ronde Venen 2026; </w:t>
      </w:r>
    </w:p>
    <w:p w14:paraId="2B02C3A1" w14:textId="734FA7DB" w:rsidR="00194905" w:rsidRPr="00194905" w:rsidRDefault="00194905" w:rsidP="5D4745F0">
      <w:pPr>
        <w:pStyle w:val="Lijstalinea"/>
        <w:numPr>
          <w:ilvl w:val="0"/>
          <w:numId w:val="14"/>
        </w:numPr>
      </w:pPr>
      <w:r>
        <w:t>hij of zij kennis heeft genomen van het feit dat op de gemeente uitsluitend een inspanningsverplichting rust ten aanzien van het aanvragen van prioritering en transportcapaciteit en dat op de gemeente geen resultaatsverplichting rust ten aanzien van de toekenning van prioriteit of transportcapaciteit</w:t>
      </w:r>
      <w:r w:rsidR="7CD5999B">
        <w:t>;</w:t>
      </w:r>
    </w:p>
    <w:p w14:paraId="4EDFB51A" w14:textId="658BAC0B" w:rsidR="0042227E" w:rsidRDefault="7CD5999B" w:rsidP="5D4745F0">
      <w:pPr>
        <w:pStyle w:val="Lijstalinea"/>
        <w:numPr>
          <w:ilvl w:val="0"/>
          <w:numId w:val="14"/>
        </w:numPr>
        <w:rPr>
          <w:rFonts w:ascii="Calibri" w:eastAsia="Calibri" w:hAnsi="Calibri" w:cs="Calibri"/>
          <w:sz w:val="22"/>
          <w:szCs w:val="22"/>
        </w:rPr>
      </w:pPr>
      <w:r w:rsidRPr="5D4745F0">
        <w:rPr>
          <w:rFonts w:ascii="Calibri" w:eastAsia="Calibri" w:hAnsi="Calibri" w:cs="Calibri"/>
          <w:sz w:val="22"/>
          <w:szCs w:val="22"/>
        </w:rPr>
        <w:t>hij of zij begrijpt dat geen recht op transportcapaciteit ontstaat door deze aanvraag zoals vermeld in artikel 5 lid 3 van de Beleidsregels aanvraag prioriteit transportcapaciteit woningbouwprojecten gemeente De Ronde Venen 2026.</w:t>
      </w:r>
    </w:p>
    <w:p w14:paraId="408E5343" w14:textId="64C0D05B" w:rsidR="0042227E" w:rsidRDefault="0042227E" w:rsidP="0042227E">
      <w:pPr>
        <w:pStyle w:val="Kop2nr"/>
        <w:numPr>
          <w:ilvl w:val="0"/>
          <w:numId w:val="0"/>
        </w:numPr>
      </w:pPr>
      <w:r>
        <w:t>1.4</w:t>
      </w:r>
      <w:r>
        <w:tab/>
        <w:t>Ondertekening</w:t>
      </w:r>
    </w:p>
    <w:p w14:paraId="148078BD" w14:textId="77777777" w:rsidR="00820FD0" w:rsidRDefault="00820FD0" w:rsidP="0042227E">
      <w:pPr>
        <w:rPr>
          <w:b/>
          <w:bCs/>
        </w:rPr>
      </w:pPr>
    </w:p>
    <w:p w14:paraId="2215B9FC" w14:textId="292FC175" w:rsidR="0042227E" w:rsidRDefault="0042227E" w:rsidP="0042227E">
      <w:pPr>
        <w:rPr>
          <w:b/>
          <w:bCs/>
        </w:rPr>
      </w:pPr>
      <w:r>
        <w:rPr>
          <w:b/>
          <w:bCs/>
        </w:rPr>
        <w:t>Projectontwikkelaar</w:t>
      </w:r>
      <w:r w:rsidR="007D56C3">
        <w:rPr>
          <w:b/>
          <w:bCs/>
        </w:rPr>
        <w:t>:</w:t>
      </w:r>
    </w:p>
    <w:p w14:paraId="596051B8" w14:textId="5B2C4DED" w:rsidR="0042227E" w:rsidRDefault="0042227E" w:rsidP="0042227E">
      <w:r>
        <w:t>Statutaire naam:</w:t>
      </w:r>
    </w:p>
    <w:p w14:paraId="2ACE9A73" w14:textId="4DB6561D" w:rsidR="0042227E" w:rsidRDefault="0042227E" w:rsidP="0042227E">
      <w:r>
        <w:t>KvK-nummer:</w:t>
      </w:r>
    </w:p>
    <w:p w14:paraId="52CA7B7A" w14:textId="77777777" w:rsidR="0042227E" w:rsidRDefault="0042227E" w:rsidP="0042227E">
      <w:r>
        <w:t xml:space="preserve">Vestigingsplaats: </w:t>
      </w:r>
    </w:p>
    <w:p w14:paraId="0069AAF5" w14:textId="281D7348" w:rsidR="0042227E" w:rsidRDefault="0042227E" w:rsidP="0042227E">
      <w:pPr>
        <w:rPr>
          <w:b/>
          <w:bCs/>
        </w:rPr>
      </w:pPr>
      <w:r>
        <w:rPr>
          <w:b/>
          <w:bCs/>
        </w:rPr>
        <w:t>Ondertekenaar</w:t>
      </w:r>
      <w:r w:rsidR="007D56C3">
        <w:rPr>
          <w:b/>
          <w:bCs/>
        </w:rPr>
        <w:t>:</w:t>
      </w:r>
    </w:p>
    <w:p w14:paraId="4DC70B98" w14:textId="44F7D259" w:rsidR="0042227E" w:rsidRPr="0042227E" w:rsidRDefault="0042227E" w:rsidP="0042227E">
      <w:r w:rsidRPr="0042227E">
        <w:t>Naam</w:t>
      </w:r>
      <w:r>
        <w:t>:</w:t>
      </w:r>
    </w:p>
    <w:p w14:paraId="4E1C13CE" w14:textId="724D71C7" w:rsidR="0042227E" w:rsidRPr="0042227E" w:rsidRDefault="0042227E" w:rsidP="0042227E">
      <w:r w:rsidRPr="0042227E">
        <w:t>Functie</w:t>
      </w:r>
      <w:r>
        <w:t>:</w:t>
      </w:r>
    </w:p>
    <w:p w14:paraId="1E8D7F99" w14:textId="43E818A8" w:rsidR="5DEEE80C" w:rsidRDefault="00A52DE5">
      <w:r>
        <w:t xml:space="preserve">Organisatie: </w:t>
      </w:r>
    </w:p>
    <w:p w14:paraId="424B854B" w14:textId="2012CA25" w:rsidR="0042227E" w:rsidRPr="0042227E" w:rsidRDefault="0042227E" w:rsidP="0042227E">
      <w:r w:rsidRPr="0042227E">
        <w:t>Plaats</w:t>
      </w:r>
      <w:r>
        <w:t>:</w:t>
      </w:r>
    </w:p>
    <w:p w14:paraId="4BADE968" w14:textId="0BE1A1D2" w:rsidR="0042227E" w:rsidRPr="0042227E" w:rsidRDefault="0042227E" w:rsidP="0042227E">
      <w:r w:rsidRPr="0042227E">
        <w:t>Datum</w:t>
      </w:r>
      <w:r>
        <w:t>:</w:t>
      </w:r>
    </w:p>
    <w:p w14:paraId="2F56A21A" w14:textId="6A09A77D" w:rsidR="0042227E" w:rsidRDefault="0042227E" w:rsidP="0042227E">
      <w:r w:rsidRPr="0042227E">
        <w:t>Handtekening</w:t>
      </w:r>
      <w:r>
        <w:t>:</w:t>
      </w:r>
      <w:r w:rsidRPr="0042227E">
        <w:t xml:space="preserve"> </w:t>
      </w:r>
    </w:p>
    <w:bookmarkEnd w:id="6"/>
    <w:bookmarkEnd w:id="7"/>
    <w:bookmarkEnd w:id="8"/>
    <w:bookmarkEnd w:id="9"/>
    <w:bookmarkEnd w:id="10"/>
    <w:p w14:paraId="217BBBF3" w14:textId="77777777" w:rsidR="00A174DE" w:rsidRPr="009208F8" w:rsidRDefault="00A174DE" w:rsidP="001F1D96"/>
    <w:sectPr w:rsidR="00A174DE" w:rsidRPr="009208F8" w:rsidSect="00871F36">
      <w:headerReference w:type="default" r:id="rId17"/>
      <w:footerReference w:type="default" r:id="rId18"/>
      <w:headerReference w:type="first" r:id="rId19"/>
      <w:footerReference w:type="first" r:id="rId20"/>
      <w:pgSz w:w="11906" w:h="16838"/>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Dave Bosch" w:date="2026-07-27T20:25:00Z" w:initials="DB">
    <w:p w14:paraId="7316E24B" w14:textId="77777777" w:rsidR="00F126A5" w:rsidRDefault="00F126A5" w:rsidP="00F126A5">
      <w:pPr>
        <w:pStyle w:val="Tekstopmerking"/>
      </w:pPr>
      <w:r>
        <w:rPr>
          <w:rStyle w:val="Verwijzingopmerking"/>
        </w:rPr>
        <w:annotationRef/>
      </w:r>
      <w:r>
        <w:t>Deze tekst verwijderen bij indiening van de bestuursverklaring</w:t>
      </w:r>
    </w:p>
  </w:comment>
  <w:comment w:id="11" w:author="Dave Bosch" w:date="2026-07-27T16:30:00Z" w:initials="DB">
    <w:p w14:paraId="27E9041D" w14:textId="77777777" w:rsidR="008150A4" w:rsidRDefault="00115ACD" w:rsidP="008150A4">
      <w:pPr>
        <w:pStyle w:val="Tekstopmerking"/>
      </w:pPr>
      <w:r>
        <w:rPr>
          <w:rStyle w:val="Verwijzingopmerking"/>
        </w:rPr>
        <w:annotationRef/>
      </w:r>
      <w:r w:rsidR="008150A4">
        <w:t>Kies hier de juist (sub)functie. Gaat het om een algemene woonbehoefte of een collectieve woonvorm?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16E24B" w15:done="0"/>
  <w15:commentEx w15:paraId="27E904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7BE2FA" w16cex:dateUtc="2026-07-27T18:25:00Z"/>
  <w16cex:commentExtensible w16cex:durableId="3DBA44AE" w16cex:dateUtc="2026-07-27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16E24B" w16cid:durableId="2F7BE2FA"/>
  <w16cid:commentId w16cid:paraId="27E9041D" w16cid:durableId="3DBA44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FF1CA" w14:textId="77777777" w:rsidR="00AB052C" w:rsidRDefault="00AB052C">
      <w:pPr>
        <w:spacing w:after="0" w:line="240" w:lineRule="auto"/>
      </w:pPr>
      <w:r>
        <w:separator/>
      </w:r>
    </w:p>
  </w:endnote>
  <w:endnote w:type="continuationSeparator" w:id="0">
    <w:p w14:paraId="0BA2940B" w14:textId="77777777" w:rsidR="00AB052C" w:rsidRDefault="00AB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aford">
    <w:charset w:val="00"/>
    <w:family w:val="auto"/>
    <w:pitch w:val="variable"/>
    <w:sig w:usb0="80000003" w:usb1="00000001"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aford 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866208"/>
      <w:docPartObj>
        <w:docPartGallery w:val="Page Numbers (Bottom of Page)"/>
        <w:docPartUnique/>
      </w:docPartObj>
    </w:sdtPr>
    <w:sdtContent>
      <w:p w14:paraId="736B592C" w14:textId="77777777" w:rsidR="00871F36" w:rsidRDefault="00871F36" w:rsidP="001F1D96">
        <w:pPr>
          <w:pStyle w:val="Voettekst"/>
        </w:pPr>
      </w:p>
      <w:p w14:paraId="7848E5FE" w14:textId="62195218" w:rsidR="00871F36" w:rsidRDefault="00F51C78" w:rsidP="001F1D96">
        <w:pPr>
          <w:pStyle w:val="Voettekst"/>
        </w:pPr>
        <w:sdt>
          <w:sdtPr>
            <w:rPr>
              <w:highlight w:val="yellow"/>
            </w:rPr>
            <w:alias w:val="Titel"/>
            <w:tag w:val=""/>
            <w:id w:val="871881799"/>
            <w:dataBinding w:prefixMappings="xmlns:ns0='http://purl.org/dc/elements/1.1/' xmlns:ns1='http://schemas.openxmlformats.org/package/2006/metadata/core-properties' " w:xpath="/ns1:coreProperties[1]/ns0:title[1]" w:storeItemID="{6C3C8BC8-F283-45AE-878A-BAB7291924A1}"/>
            <w:text/>
          </w:sdtPr>
          <w:sdtContent>
            <w:r w:rsidR="00E761D1" w:rsidRPr="009E7F5A">
              <w:rPr>
                <w:highlight w:val="yellow"/>
              </w:rPr>
              <w:t>[NAAM ORGANISATIE</w:t>
            </w:r>
            <w:r w:rsidR="00B63DCF" w:rsidRPr="009E7F5A">
              <w:rPr>
                <w:highlight w:val="yellow"/>
              </w:rPr>
              <w:t>]</w:t>
            </w:r>
          </w:sdtContent>
        </w:sdt>
        <w:r w:rsidR="00871F36">
          <w:t xml:space="preserve"> | Pagina: </w:t>
        </w:r>
        <w:r w:rsidR="00871F36">
          <w:fldChar w:fldCharType="begin"/>
        </w:r>
        <w:r w:rsidR="00871F36">
          <w:instrText>PAGE   \* MERGEFORMAT</w:instrText>
        </w:r>
        <w:r w:rsidR="00871F36">
          <w:fldChar w:fldCharType="separate"/>
        </w:r>
        <w:r w:rsidR="00871F36">
          <w:t>1</w:t>
        </w:r>
        <w:r w:rsidR="00871F3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99C65E9" w14:paraId="1820E070" w14:textId="77777777" w:rsidTr="699C65E9">
      <w:trPr>
        <w:trHeight w:val="300"/>
      </w:trPr>
      <w:tc>
        <w:tcPr>
          <w:tcW w:w="3005" w:type="dxa"/>
        </w:tcPr>
        <w:p w14:paraId="584FE073" w14:textId="77D8DB45" w:rsidR="699C65E9" w:rsidRDefault="699C65E9" w:rsidP="699C65E9">
          <w:pPr>
            <w:pStyle w:val="Koptekst"/>
            <w:ind w:left="-115"/>
          </w:pPr>
        </w:p>
      </w:tc>
      <w:tc>
        <w:tcPr>
          <w:tcW w:w="3005" w:type="dxa"/>
        </w:tcPr>
        <w:p w14:paraId="00066BD7" w14:textId="361DB418" w:rsidR="699C65E9" w:rsidRDefault="699C65E9" w:rsidP="699C65E9">
          <w:pPr>
            <w:pStyle w:val="Koptekst"/>
            <w:jc w:val="center"/>
          </w:pPr>
        </w:p>
      </w:tc>
      <w:tc>
        <w:tcPr>
          <w:tcW w:w="3005" w:type="dxa"/>
        </w:tcPr>
        <w:p w14:paraId="1D22F5B9" w14:textId="2FF325E0" w:rsidR="699C65E9" w:rsidRDefault="699C65E9" w:rsidP="699C65E9">
          <w:pPr>
            <w:pStyle w:val="Koptekst"/>
            <w:ind w:right="-115"/>
            <w:jc w:val="right"/>
          </w:pPr>
        </w:p>
      </w:tc>
    </w:tr>
  </w:tbl>
  <w:p w14:paraId="3693FB1D" w14:textId="0EE243DE" w:rsidR="00F51EBB" w:rsidRDefault="00F51E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3D4F4" w14:textId="77777777" w:rsidR="00AB052C" w:rsidRDefault="00AB052C">
      <w:pPr>
        <w:spacing w:after="0" w:line="240" w:lineRule="auto"/>
      </w:pPr>
      <w:r>
        <w:separator/>
      </w:r>
    </w:p>
  </w:footnote>
  <w:footnote w:type="continuationSeparator" w:id="0">
    <w:p w14:paraId="6BF16709" w14:textId="77777777" w:rsidR="00AB052C" w:rsidRDefault="00AB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99C65E9" w14:paraId="067ABA18" w14:textId="77777777" w:rsidTr="699C65E9">
      <w:trPr>
        <w:trHeight w:val="300"/>
      </w:trPr>
      <w:tc>
        <w:tcPr>
          <w:tcW w:w="3005" w:type="dxa"/>
        </w:tcPr>
        <w:p w14:paraId="58070198" w14:textId="258D97A2" w:rsidR="699C65E9" w:rsidRDefault="699C65E9" w:rsidP="699C65E9">
          <w:pPr>
            <w:pStyle w:val="Koptekst"/>
            <w:ind w:left="-115"/>
          </w:pPr>
        </w:p>
      </w:tc>
      <w:tc>
        <w:tcPr>
          <w:tcW w:w="3005" w:type="dxa"/>
        </w:tcPr>
        <w:p w14:paraId="4A3B22E6" w14:textId="79CDD970" w:rsidR="699C65E9" w:rsidRDefault="699C65E9" w:rsidP="699C65E9">
          <w:pPr>
            <w:pStyle w:val="Koptekst"/>
            <w:jc w:val="center"/>
          </w:pPr>
        </w:p>
      </w:tc>
      <w:tc>
        <w:tcPr>
          <w:tcW w:w="3005" w:type="dxa"/>
        </w:tcPr>
        <w:p w14:paraId="656AD305" w14:textId="67DD6F46" w:rsidR="699C65E9" w:rsidRDefault="699C65E9" w:rsidP="699C65E9">
          <w:pPr>
            <w:pStyle w:val="Koptekst"/>
            <w:ind w:right="-115"/>
            <w:jc w:val="right"/>
          </w:pPr>
        </w:p>
      </w:tc>
    </w:tr>
  </w:tbl>
  <w:p w14:paraId="73A54649" w14:textId="13D6EABA" w:rsidR="00F51EBB" w:rsidRDefault="00B63DCF">
    <w:pPr>
      <w:pStyle w:val="Koptekst"/>
    </w:pPr>
    <w:r>
      <w:rPr>
        <w:noProof/>
      </w:rPr>
      <mc:AlternateContent>
        <mc:Choice Requires="wps">
          <w:drawing>
            <wp:anchor distT="0" distB="0" distL="114300" distR="114300" simplePos="0" relativeHeight="251658240" behindDoc="0" locked="0" layoutInCell="1" allowOverlap="1" wp14:anchorId="36F7AF92" wp14:editId="72AB0E58">
              <wp:simplePos x="0" y="0"/>
              <wp:positionH relativeFrom="column">
                <wp:posOffset>3362325</wp:posOffset>
              </wp:positionH>
              <wp:positionV relativeFrom="paragraph">
                <wp:posOffset>-392430</wp:posOffset>
              </wp:positionV>
              <wp:extent cx="2781300" cy="504825"/>
              <wp:effectExtent l="0" t="0" r="0" b="0"/>
              <wp:wrapNone/>
              <wp:docPr id="1176134374" name="Tekstvak 3"/>
              <wp:cNvGraphicFramePr/>
              <a:graphic xmlns:a="http://schemas.openxmlformats.org/drawingml/2006/main">
                <a:graphicData uri="http://schemas.microsoft.com/office/word/2010/wordprocessingShape">
                  <wps:wsp>
                    <wps:cNvSpPr txBox="1"/>
                    <wps:spPr>
                      <a:xfrm>
                        <a:off x="0" y="0"/>
                        <a:ext cx="2781300" cy="504825"/>
                      </a:xfrm>
                      <a:prstGeom prst="rect">
                        <a:avLst/>
                      </a:prstGeom>
                      <a:noFill/>
                      <a:ln w="31750">
                        <a:noFill/>
                        <a:round/>
                      </a:ln>
                    </wps:spPr>
                    <wps:txbx>
                      <w:txbxContent>
                        <w:p w14:paraId="0F56A21F" w14:textId="3230E07B" w:rsidR="00B63DCF" w:rsidRPr="009E7F5A" w:rsidRDefault="009E7F5A" w:rsidP="009E7F5A">
                          <w:pPr>
                            <w:jc w:val="right"/>
                          </w:pPr>
                          <w:r w:rsidRPr="009E7F5A">
                            <w:rPr>
                              <w:highlight w:val="yellow"/>
                            </w:rPr>
                            <w:t>[LOGO ORGANISATIE INVOEGEN]</w:t>
                          </w: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7AF92" id="_x0000_t202" coordsize="21600,21600" o:spt="202" path="m,l,21600r21600,l21600,xe">
              <v:stroke joinstyle="miter"/>
              <v:path gradientshapeok="t" o:connecttype="rect"/>
            </v:shapetype>
            <v:shape id="Tekstvak 3" o:spid="_x0000_s1026" type="#_x0000_t202" style="position:absolute;margin-left:264.75pt;margin-top:-30.9pt;width:219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" filled="f" stroked="f" strokeweight="2.5pt">
              <v:stroke joinstyle="round"/>
              <v:textbox inset="3mm,3mm,3mm,3mm">
                <w:txbxContent>
                  <w:p w14:paraId="0F56A21F" w14:textId="3230E07B" w:rsidR="00B63DCF" w:rsidRPr="009E7F5A" w:rsidRDefault="009E7F5A" w:rsidP="009E7F5A">
                    <w:pPr>
                      <w:jc w:val="right"/>
                    </w:pPr>
                    <w:r w:rsidRPr="009E7F5A">
                      <w:rPr>
                        <w:highlight w:val="yellow"/>
                      </w:rPr>
                      <w:t>[LOGO ORGANISATIE INVOEGEN]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99C65E9" w14:paraId="2B551042" w14:textId="77777777" w:rsidTr="699C65E9">
      <w:trPr>
        <w:trHeight w:val="300"/>
      </w:trPr>
      <w:tc>
        <w:tcPr>
          <w:tcW w:w="3005" w:type="dxa"/>
        </w:tcPr>
        <w:p w14:paraId="383C64EF" w14:textId="6BC7222F" w:rsidR="699C65E9" w:rsidRDefault="699C65E9" w:rsidP="699C65E9">
          <w:pPr>
            <w:pStyle w:val="Koptekst"/>
            <w:ind w:left="-115"/>
          </w:pPr>
        </w:p>
      </w:tc>
      <w:tc>
        <w:tcPr>
          <w:tcW w:w="3005" w:type="dxa"/>
        </w:tcPr>
        <w:p w14:paraId="18D7C2BF" w14:textId="6C4FEEEB" w:rsidR="699C65E9" w:rsidRDefault="699C65E9" w:rsidP="699C65E9">
          <w:pPr>
            <w:pStyle w:val="Koptekst"/>
            <w:jc w:val="center"/>
          </w:pPr>
        </w:p>
      </w:tc>
      <w:tc>
        <w:tcPr>
          <w:tcW w:w="3005" w:type="dxa"/>
        </w:tcPr>
        <w:p w14:paraId="3A163611" w14:textId="68561ED6" w:rsidR="699C65E9" w:rsidRDefault="699C65E9" w:rsidP="699C65E9">
          <w:pPr>
            <w:pStyle w:val="Koptekst"/>
            <w:ind w:right="-115"/>
            <w:jc w:val="right"/>
          </w:pPr>
        </w:p>
      </w:tc>
    </w:tr>
  </w:tbl>
  <w:p w14:paraId="36FDE815" w14:textId="3CC16B38" w:rsidR="00F51EBB" w:rsidRDefault="00F51E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1A43"/>
    <w:multiLevelType w:val="multilevel"/>
    <w:tmpl w:val="138429CA"/>
    <w:lvl w:ilvl="0">
      <w:start w:val="1"/>
      <w:numFmt w:val="decimal"/>
      <w:lvlText w:val="%1"/>
      <w:lvlJc w:val="left"/>
      <w:pPr>
        <w:ind w:left="428" w:hanging="428"/>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1C3064B"/>
    <w:multiLevelType w:val="hybridMultilevel"/>
    <w:tmpl w:val="3EA224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6D0564"/>
    <w:multiLevelType w:val="multilevel"/>
    <w:tmpl w:val="21B0DA1A"/>
    <w:name w:val="BeslisLijst"/>
    <w:styleLink w:val="BelispuntenLijst"/>
    <w:lvl w:ilvl="0">
      <w:start w:val="1"/>
      <w:numFmt w:val="decimal"/>
      <w:pStyle w:val="Beslispunt"/>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lvlRestart w:val="0"/>
      <w:suff w:val="spac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12EF032C"/>
    <w:multiLevelType w:val="hybridMultilevel"/>
    <w:tmpl w:val="A01A8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12F35F1"/>
    <w:multiLevelType w:val="multilevel"/>
    <w:tmpl w:val="0DD64774"/>
    <w:name w:val="LijstOpsom"/>
    <w:styleLink w:val="LijstOpsom"/>
    <w:lvl w:ilvl="0">
      <w:start w:val="1"/>
      <w:numFmt w:val="bullet"/>
      <w:pStyle w:val="Lijstopsomteken"/>
      <w:lvlText w:val=""/>
      <w:lvlJc w:val="left"/>
      <w:pPr>
        <w:tabs>
          <w:tab w:val="num" w:pos="567"/>
        </w:tabs>
        <w:ind w:left="567" w:hanging="567"/>
      </w:pPr>
      <w:rPr>
        <w:rFonts w:ascii="Symbol" w:hAnsi="Symbol" w:hint="default"/>
      </w:rPr>
    </w:lvl>
    <w:lvl w:ilvl="1">
      <w:start w:val="1"/>
      <w:numFmt w:val="none"/>
      <w:pStyle w:val="Lijstopsomteken2"/>
      <w:lvlText w:val="-"/>
      <w:lvlJc w:val="left"/>
      <w:pPr>
        <w:tabs>
          <w:tab w:val="num" w:pos="1134"/>
        </w:tabs>
        <w:ind w:left="1134" w:hanging="567"/>
      </w:pPr>
      <w:rPr>
        <w:rFonts w:hint="default"/>
      </w:rPr>
    </w:lvl>
    <w:lvl w:ilvl="2">
      <w:start w:val="1"/>
      <w:numFmt w:val="none"/>
      <w:pStyle w:val="Lijstopsomteken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lvlText w:val=""/>
      <w:lvlJc w:val="left"/>
      <w:pPr>
        <w:tabs>
          <w:tab w:val="num" w:pos="-31680"/>
        </w:tabs>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30C94521"/>
    <w:multiLevelType w:val="multilevel"/>
    <w:tmpl w:val="739CA0F8"/>
    <w:name w:val="Kopnummers"/>
    <w:styleLink w:val="Kopnummering"/>
    <w:lvl w:ilvl="0">
      <w:start w:val="1"/>
      <w:numFmt w:val="decimal"/>
      <w:pStyle w:val="Kop1nr"/>
      <w:lvlText w:val="%1"/>
      <w:lvlJc w:val="right"/>
      <w:pPr>
        <w:tabs>
          <w:tab w:val="num" w:pos="0"/>
        </w:tabs>
        <w:ind w:left="0" w:hanging="284"/>
      </w:pPr>
      <w:rPr>
        <w:rFonts w:hint="default"/>
      </w:rPr>
    </w:lvl>
    <w:lvl w:ilvl="1">
      <w:start w:val="1"/>
      <w:numFmt w:val="decimal"/>
      <w:pStyle w:val="Kop2nr"/>
      <w:lvlText w:val="%1.%2"/>
      <w:lvlJc w:val="right"/>
      <w:pPr>
        <w:tabs>
          <w:tab w:val="num" w:pos="284"/>
        </w:tabs>
        <w:ind w:left="0" w:hanging="284"/>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38CF2565"/>
    <w:multiLevelType w:val="hybridMultilevel"/>
    <w:tmpl w:val="9CD076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9233A8C"/>
    <w:multiLevelType w:val="multilevel"/>
    <w:tmpl w:val="9FA611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9C3DF3"/>
    <w:multiLevelType w:val="hybridMultilevel"/>
    <w:tmpl w:val="CBC873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561027"/>
    <w:multiLevelType w:val="multilevel"/>
    <w:tmpl w:val="CE169BEC"/>
    <w:lvl w:ilvl="0">
      <w:start w:val="1"/>
      <w:numFmt w:val="decimal"/>
      <w:lvlText w:val="%1"/>
      <w:lvlJc w:val="left"/>
      <w:pPr>
        <w:ind w:left="428" w:hanging="4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63960C2"/>
    <w:multiLevelType w:val="multilevel"/>
    <w:tmpl w:val="0DCC9292"/>
    <w:name w:val="LijstAlfa"/>
    <w:styleLink w:val="Lijstalfabetisch"/>
    <w:lvl w:ilvl="0">
      <w:start w:val="1"/>
      <w:numFmt w:val="lowerLetter"/>
      <w:pStyle w:val="LijstLetters"/>
      <w:lvlText w:val="%1"/>
      <w:lvlJc w:val="left"/>
      <w:pPr>
        <w:tabs>
          <w:tab w:val="num" w:pos="567"/>
        </w:tabs>
        <w:ind w:left="567" w:hanging="567"/>
      </w:pPr>
      <w:rPr>
        <w:rFonts w:hint="default"/>
      </w:rPr>
    </w:lvl>
    <w:lvl w:ilvl="1">
      <w:start w:val="1"/>
      <w:numFmt w:val="none"/>
      <w:pStyle w:val="LijstLetters2"/>
      <w:lvlText w:val="-"/>
      <w:lvlJc w:val="left"/>
      <w:pPr>
        <w:tabs>
          <w:tab w:val="num" w:pos="567"/>
        </w:tabs>
        <w:ind w:left="1134" w:hanging="567"/>
      </w:pPr>
      <w:rPr>
        <w:rFonts w:hint="default"/>
      </w:rPr>
    </w:lvl>
    <w:lvl w:ilvl="2">
      <w:start w:val="1"/>
      <w:numFmt w:val="none"/>
      <w:pStyle w:val="LijstLetters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numFmt w:val="none"/>
      <w:lvlRestart w:val="0"/>
      <w:suff w:val="nothing"/>
      <w:lvlText w:val=""/>
      <w:lvlJc w:val="left"/>
      <w:pPr>
        <w:ind w:left="0" w:firstLine="0"/>
      </w:pPr>
      <w:rPr>
        <w:rFonts w:hint="default"/>
      </w:rPr>
    </w:lvl>
    <w:lvl w:ilvl="7">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11" w15:restartNumberingAfterBreak="0">
    <w:nsid w:val="7479211D"/>
    <w:multiLevelType w:val="hybridMultilevel"/>
    <w:tmpl w:val="218AFC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8727D8A"/>
    <w:multiLevelType w:val="multilevel"/>
    <w:tmpl w:val="AB1E35E6"/>
    <w:name w:val="LijstNum"/>
    <w:styleLink w:val="Lijstnumeriek"/>
    <w:lvl w:ilvl="0">
      <w:start w:val="1"/>
      <w:numFmt w:val="decimal"/>
      <w:pStyle w:val="Lijstnummering"/>
      <w:lvlText w:val="%1"/>
      <w:lvlJc w:val="left"/>
      <w:pPr>
        <w:tabs>
          <w:tab w:val="num" w:pos="567"/>
        </w:tabs>
        <w:ind w:left="567" w:hanging="567"/>
      </w:pPr>
      <w:rPr>
        <w:rFonts w:hint="default"/>
      </w:rPr>
    </w:lvl>
    <w:lvl w:ilvl="1">
      <w:start w:val="1"/>
      <w:numFmt w:val="decimal"/>
      <w:pStyle w:val="Lijstnummering2"/>
      <w:lvlText w:val="%1.%2"/>
      <w:lvlJc w:val="left"/>
      <w:pPr>
        <w:tabs>
          <w:tab w:val="num" w:pos="567"/>
        </w:tabs>
        <w:ind w:left="1134" w:hanging="567"/>
      </w:pPr>
      <w:rPr>
        <w:rFonts w:hint="default"/>
      </w:rPr>
    </w:lvl>
    <w:lvl w:ilvl="2">
      <w:start w:val="1"/>
      <w:numFmt w:val="bullet"/>
      <w:pStyle w:val="Lijstnummering3"/>
      <w:lvlText w:val="•"/>
      <w:lvlJc w:val="left"/>
      <w:pPr>
        <w:tabs>
          <w:tab w:val="num" w:pos="1134"/>
        </w:tabs>
        <w:ind w:left="1701" w:hanging="567"/>
      </w:pPr>
      <w:rPr>
        <w:rFonts w:ascii="Arial" w:hAnsi="Arial"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numFmt w:val="none"/>
      <w:lvlRestart w:val="0"/>
      <w:suff w:val="nothing"/>
      <w:lvlText w:val=""/>
      <w:lvlJc w:val="right"/>
      <w:pPr>
        <w:ind w:left="0" w:firstLine="0"/>
      </w:pPr>
      <w:rPr>
        <w:rFonts w:hint="default"/>
      </w:rPr>
    </w:lvl>
    <w:lvl w:ilvl="6">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right"/>
      <w:pPr>
        <w:ind w:left="0" w:firstLine="0"/>
      </w:pPr>
      <w:rPr>
        <w:rFonts w:hint="default"/>
      </w:rPr>
    </w:lvl>
  </w:abstractNum>
  <w:abstractNum w:abstractNumId="13" w15:restartNumberingAfterBreak="0">
    <w:nsid w:val="7B595E68"/>
    <w:multiLevelType w:val="multilevel"/>
    <w:tmpl w:val="23340D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61131206">
    <w:abstractNumId w:val="12"/>
  </w:num>
  <w:num w:numId="2" w16cid:durableId="1986808998">
    <w:abstractNumId w:val="4"/>
  </w:num>
  <w:num w:numId="3" w16cid:durableId="425225438">
    <w:abstractNumId w:val="10"/>
  </w:num>
  <w:num w:numId="4" w16cid:durableId="1116756611">
    <w:abstractNumId w:val="2"/>
  </w:num>
  <w:num w:numId="5" w16cid:durableId="1048456140">
    <w:abstractNumId w:val="5"/>
    <w:lvlOverride w:ilvl="1">
      <w:lvl w:ilvl="1">
        <w:start w:val="1"/>
        <w:numFmt w:val="decimal"/>
        <w:pStyle w:val="Kop2nr"/>
        <w:lvlText w:val="%1.%2"/>
        <w:lvlJc w:val="right"/>
        <w:pPr>
          <w:tabs>
            <w:tab w:val="num" w:pos="57"/>
          </w:tabs>
          <w:ind w:left="-227" w:hanging="284"/>
        </w:pPr>
        <w:rPr>
          <w:rFonts w:hint="default"/>
          <w:i w:val="0"/>
          <w:iCs w:val="0"/>
        </w:rPr>
      </w:lvl>
    </w:lvlOverride>
  </w:num>
  <w:num w:numId="6" w16cid:durableId="1724864086">
    <w:abstractNumId w:val="11"/>
  </w:num>
  <w:num w:numId="7" w16cid:durableId="1180198217">
    <w:abstractNumId w:val="8"/>
  </w:num>
  <w:num w:numId="8" w16cid:durableId="795684364">
    <w:abstractNumId w:val="6"/>
  </w:num>
  <w:num w:numId="9" w16cid:durableId="1939755258">
    <w:abstractNumId w:val="5"/>
  </w:num>
  <w:num w:numId="10" w16cid:durableId="710306287">
    <w:abstractNumId w:val="9"/>
  </w:num>
  <w:num w:numId="11" w16cid:durableId="1983464388">
    <w:abstractNumId w:val="0"/>
  </w:num>
  <w:num w:numId="12" w16cid:durableId="1052192821">
    <w:abstractNumId w:val="7"/>
  </w:num>
  <w:num w:numId="13" w16cid:durableId="1159230732">
    <w:abstractNumId w:val="13"/>
  </w:num>
  <w:num w:numId="14" w16cid:durableId="649750698">
    <w:abstractNumId w:val="1"/>
  </w:num>
  <w:num w:numId="15" w16cid:durableId="73404760">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e Bosch">
    <w15:presenceInfo w15:providerId="AD" w15:userId="S::d.bosch@derondevenen.nl::05c69f82-380c-46e2-bd31-99483aaa34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BDD"/>
    <w:rsid w:val="000065EE"/>
    <w:rsid w:val="00043D46"/>
    <w:rsid w:val="000812E5"/>
    <w:rsid w:val="00085336"/>
    <w:rsid w:val="000908A4"/>
    <w:rsid w:val="00090F32"/>
    <w:rsid w:val="00096F52"/>
    <w:rsid w:val="000B4CCB"/>
    <w:rsid w:val="000C0B7F"/>
    <w:rsid w:val="000E30B4"/>
    <w:rsid w:val="000E7814"/>
    <w:rsid w:val="00106511"/>
    <w:rsid w:val="00114864"/>
    <w:rsid w:val="00115ACD"/>
    <w:rsid w:val="00124A71"/>
    <w:rsid w:val="00135198"/>
    <w:rsid w:val="00136D3F"/>
    <w:rsid w:val="00140C7F"/>
    <w:rsid w:val="00142F49"/>
    <w:rsid w:val="00145535"/>
    <w:rsid w:val="00146561"/>
    <w:rsid w:val="001471F3"/>
    <w:rsid w:val="00147F5E"/>
    <w:rsid w:val="00176375"/>
    <w:rsid w:val="00194905"/>
    <w:rsid w:val="001C3538"/>
    <w:rsid w:val="001C5010"/>
    <w:rsid w:val="001F1D96"/>
    <w:rsid w:val="0021231F"/>
    <w:rsid w:val="00224C83"/>
    <w:rsid w:val="00250776"/>
    <w:rsid w:val="002A3F8B"/>
    <w:rsid w:val="002B2862"/>
    <w:rsid w:val="002D153A"/>
    <w:rsid w:val="00303654"/>
    <w:rsid w:val="00306F27"/>
    <w:rsid w:val="0032197E"/>
    <w:rsid w:val="003404E9"/>
    <w:rsid w:val="003421FE"/>
    <w:rsid w:val="00342700"/>
    <w:rsid w:val="00347897"/>
    <w:rsid w:val="00363E40"/>
    <w:rsid w:val="00373C2B"/>
    <w:rsid w:val="003751A5"/>
    <w:rsid w:val="003C50A9"/>
    <w:rsid w:val="003C72A4"/>
    <w:rsid w:val="003F773E"/>
    <w:rsid w:val="00406E31"/>
    <w:rsid w:val="0041628F"/>
    <w:rsid w:val="0042227E"/>
    <w:rsid w:val="00432247"/>
    <w:rsid w:val="0045017B"/>
    <w:rsid w:val="00461002"/>
    <w:rsid w:val="004C0184"/>
    <w:rsid w:val="004C4B07"/>
    <w:rsid w:val="00506C64"/>
    <w:rsid w:val="005337F3"/>
    <w:rsid w:val="00592DFD"/>
    <w:rsid w:val="00596A60"/>
    <w:rsid w:val="005C58DA"/>
    <w:rsid w:val="005C7F6A"/>
    <w:rsid w:val="005D0C90"/>
    <w:rsid w:val="005F5ADC"/>
    <w:rsid w:val="00624977"/>
    <w:rsid w:val="00627355"/>
    <w:rsid w:val="006367F7"/>
    <w:rsid w:val="00644B52"/>
    <w:rsid w:val="00693FA7"/>
    <w:rsid w:val="006A39A9"/>
    <w:rsid w:val="006D456B"/>
    <w:rsid w:val="006E75AD"/>
    <w:rsid w:val="006F4744"/>
    <w:rsid w:val="007016D6"/>
    <w:rsid w:val="00701BDD"/>
    <w:rsid w:val="00710488"/>
    <w:rsid w:val="007127BA"/>
    <w:rsid w:val="00714A71"/>
    <w:rsid w:val="00715403"/>
    <w:rsid w:val="0073386A"/>
    <w:rsid w:val="00737E49"/>
    <w:rsid w:val="0075600F"/>
    <w:rsid w:val="00764A29"/>
    <w:rsid w:val="00775B28"/>
    <w:rsid w:val="00775EB7"/>
    <w:rsid w:val="00776551"/>
    <w:rsid w:val="0078533B"/>
    <w:rsid w:val="00786E4E"/>
    <w:rsid w:val="00790FC8"/>
    <w:rsid w:val="007B0C10"/>
    <w:rsid w:val="007B1046"/>
    <w:rsid w:val="007C746B"/>
    <w:rsid w:val="007D52D5"/>
    <w:rsid w:val="007D56C3"/>
    <w:rsid w:val="007E0AD0"/>
    <w:rsid w:val="00804714"/>
    <w:rsid w:val="008150A4"/>
    <w:rsid w:val="008171AA"/>
    <w:rsid w:val="00820FD0"/>
    <w:rsid w:val="00835367"/>
    <w:rsid w:val="00871F36"/>
    <w:rsid w:val="00882EB1"/>
    <w:rsid w:val="008A1F17"/>
    <w:rsid w:val="008A40E6"/>
    <w:rsid w:val="008B4FE3"/>
    <w:rsid w:val="008E453B"/>
    <w:rsid w:val="008F499D"/>
    <w:rsid w:val="009208F8"/>
    <w:rsid w:val="0094565D"/>
    <w:rsid w:val="00961C1F"/>
    <w:rsid w:val="00962895"/>
    <w:rsid w:val="00966EB3"/>
    <w:rsid w:val="00991D54"/>
    <w:rsid w:val="00992D69"/>
    <w:rsid w:val="009B2631"/>
    <w:rsid w:val="009C7546"/>
    <w:rsid w:val="009D55F5"/>
    <w:rsid w:val="009E3E38"/>
    <w:rsid w:val="009E7F5A"/>
    <w:rsid w:val="009F1888"/>
    <w:rsid w:val="00A02FCC"/>
    <w:rsid w:val="00A13668"/>
    <w:rsid w:val="00A174DE"/>
    <w:rsid w:val="00A2392D"/>
    <w:rsid w:val="00A43F83"/>
    <w:rsid w:val="00A465DD"/>
    <w:rsid w:val="00A52DE5"/>
    <w:rsid w:val="00AB052C"/>
    <w:rsid w:val="00AB6CAC"/>
    <w:rsid w:val="00AB774B"/>
    <w:rsid w:val="00AE3C31"/>
    <w:rsid w:val="00AF7CB2"/>
    <w:rsid w:val="00B101E0"/>
    <w:rsid w:val="00B246D0"/>
    <w:rsid w:val="00B3686E"/>
    <w:rsid w:val="00B36FAE"/>
    <w:rsid w:val="00B63DCF"/>
    <w:rsid w:val="00B6726F"/>
    <w:rsid w:val="00BA5D32"/>
    <w:rsid w:val="00BB23D2"/>
    <w:rsid w:val="00BB7ECF"/>
    <w:rsid w:val="00BF01DC"/>
    <w:rsid w:val="00C14CF1"/>
    <w:rsid w:val="00C33590"/>
    <w:rsid w:val="00C44C27"/>
    <w:rsid w:val="00C457FA"/>
    <w:rsid w:val="00C4727D"/>
    <w:rsid w:val="00C57B45"/>
    <w:rsid w:val="00C57E28"/>
    <w:rsid w:val="00C66693"/>
    <w:rsid w:val="00C7477F"/>
    <w:rsid w:val="00C82A0E"/>
    <w:rsid w:val="00C93A09"/>
    <w:rsid w:val="00CB06C2"/>
    <w:rsid w:val="00CE77EE"/>
    <w:rsid w:val="00D12B15"/>
    <w:rsid w:val="00D1464B"/>
    <w:rsid w:val="00D56C82"/>
    <w:rsid w:val="00D62D31"/>
    <w:rsid w:val="00D72582"/>
    <w:rsid w:val="00D75993"/>
    <w:rsid w:val="00D92D71"/>
    <w:rsid w:val="00D956D4"/>
    <w:rsid w:val="00E12854"/>
    <w:rsid w:val="00E2718D"/>
    <w:rsid w:val="00E427FF"/>
    <w:rsid w:val="00E761D1"/>
    <w:rsid w:val="00E77CED"/>
    <w:rsid w:val="00E81905"/>
    <w:rsid w:val="00E82A62"/>
    <w:rsid w:val="00E83BF3"/>
    <w:rsid w:val="00EB07BB"/>
    <w:rsid w:val="00F0356E"/>
    <w:rsid w:val="00F06A8A"/>
    <w:rsid w:val="00F126A5"/>
    <w:rsid w:val="00F24BA0"/>
    <w:rsid w:val="00F43B95"/>
    <w:rsid w:val="00F44A19"/>
    <w:rsid w:val="00F45135"/>
    <w:rsid w:val="00F47585"/>
    <w:rsid w:val="00F506BB"/>
    <w:rsid w:val="00F51C78"/>
    <w:rsid w:val="00F51EBB"/>
    <w:rsid w:val="00F52B73"/>
    <w:rsid w:val="00F6511C"/>
    <w:rsid w:val="00F70B74"/>
    <w:rsid w:val="00FC00C4"/>
    <w:rsid w:val="00FC5FF0"/>
    <w:rsid w:val="00FD7A6B"/>
    <w:rsid w:val="00FF53D1"/>
    <w:rsid w:val="0F7FB89E"/>
    <w:rsid w:val="2573621E"/>
    <w:rsid w:val="2756A48A"/>
    <w:rsid w:val="5011185B"/>
    <w:rsid w:val="5347DEE8"/>
    <w:rsid w:val="5D4745F0"/>
    <w:rsid w:val="5DEEE80C"/>
    <w:rsid w:val="699C65E9"/>
    <w:rsid w:val="78F90918"/>
    <w:rsid w:val="7CD599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E53D7"/>
  <w15:chartTrackingRefBased/>
  <w15:docId w15:val="{EAC675D1-0CDC-429B-A3C2-A43540CD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nl-NL" w:eastAsia="en-US"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1D96"/>
    <w:pPr>
      <w:spacing w:after="160" w:line="276" w:lineRule="auto"/>
    </w:pPr>
    <w:rPr>
      <w:rFonts w:asciiTheme="minorHAnsi" w:hAnsiTheme="minorHAnsi"/>
    </w:rPr>
  </w:style>
  <w:style w:type="paragraph" w:styleId="Kop1">
    <w:name w:val="heading 1"/>
    <w:link w:val="Kop1Char"/>
    <w:uiPriority w:val="9"/>
    <w:qFormat/>
    <w:rsid w:val="699C65E9"/>
    <w:pPr>
      <w:keepNext/>
      <w:keepLines/>
      <w:spacing w:after="240"/>
      <w:outlineLvl w:val="0"/>
    </w:pPr>
    <w:rPr>
      <w:rFonts w:ascii="Seaford" w:eastAsiaTheme="majorEastAsia" w:hAnsi="Seaford" w:cstheme="majorBidi"/>
      <w:b/>
      <w:bCs/>
      <w:color w:val="009999"/>
      <w:sz w:val="40"/>
      <w:szCs w:val="40"/>
    </w:rPr>
  </w:style>
  <w:style w:type="paragraph" w:styleId="Kop2">
    <w:name w:val="heading 2"/>
    <w:link w:val="Kop2Char"/>
    <w:uiPriority w:val="9"/>
    <w:qFormat/>
    <w:rsid w:val="699C65E9"/>
    <w:pPr>
      <w:keepNext/>
      <w:keepLines/>
      <w:spacing w:before="360" w:after="120"/>
      <w:outlineLvl w:val="1"/>
    </w:pPr>
    <w:rPr>
      <w:rFonts w:ascii="Seaford" w:eastAsiaTheme="majorEastAsia" w:hAnsi="Seaford" w:cstheme="majorBidi"/>
      <w:b/>
      <w:bCs/>
      <w:color w:val="000000" w:themeColor="text1"/>
      <w:sz w:val="32"/>
      <w:szCs w:val="32"/>
    </w:rPr>
  </w:style>
  <w:style w:type="paragraph" w:styleId="Kop3">
    <w:name w:val="heading 3"/>
    <w:link w:val="Kop3Char"/>
    <w:uiPriority w:val="9"/>
    <w:unhideWhenUsed/>
    <w:qFormat/>
    <w:rsid w:val="699C65E9"/>
    <w:pPr>
      <w:keepNext/>
      <w:keepLines/>
      <w:spacing w:before="240" w:after="120"/>
      <w:outlineLvl w:val="2"/>
    </w:pPr>
    <w:rPr>
      <w:rFonts w:ascii="Seaford" w:eastAsiaTheme="majorEastAsia" w:hAnsi="Seaford" w:cstheme="majorBidi"/>
      <w:b/>
      <w:bCs/>
      <w:i/>
      <w:iCs/>
      <w:color w:val="000000" w:themeColor="text1"/>
      <w:sz w:val="24"/>
      <w:szCs w:val="24"/>
    </w:rPr>
  </w:style>
  <w:style w:type="paragraph" w:styleId="Kop4">
    <w:name w:val="heading 4"/>
    <w:basedOn w:val="Kop3"/>
    <w:next w:val="Standaard"/>
    <w:link w:val="Kop4Char"/>
    <w:uiPriority w:val="9"/>
    <w:unhideWhenUsed/>
    <w:qFormat/>
    <w:rsid w:val="001F1D96"/>
    <w:pPr>
      <w:outlineLvl w:val="3"/>
    </w:pPr>
    <w:rPr>
      <w:i w:val="0"/>
      <w:iCs w:val="0"/>
      <w:sz w:val="22"/>
      <w:szCs w:val="22"/>
    </w:rPr>
  </w:style>
  <w:style w:type="paragraph" w:styleId="Kop5">
    <w:name w:val="heading 5"/>
    <w:link w:val="Kop5Char"/>
    <w:uiPriority w:val="9"/>
    <w:unhideWhenUsed/>
    <w:qFormat/>
    <w:rsid w:val="699C65E9"/>
    <w:pPr>
      <w:keepNext/>
      <w:keepLines/>
      <w:spacing w:before="300"/>
      <w:outlineLvl w:val="4"/>
    </w:pPr>
    <w:rPr>
      <w:rFonts w:asciiTheme="majorHAnsi" w:eastAsiaTheme="majorEastAsia" w:hAnsiTheme="majorHAnsi" w:cstheme="majorBidi"/>
      <w:i/>
      <w:iCs/>
      <w:color w:val="000000" w:themeColor="text1"/>
    </w:rPr>
  </w:style>
  <w:style w:type="paragraph" w:styleId="Kop6">
    <w:name w:val="heading 6"/>
    <w:link w:val="Kop6Char"/>
    <w:uiPriority w:val="9"/>
    <w:semiHidden/>
    <w:rsid w:val="699C65E9"/>
    <w:pPr>
      <w:keepNext/>
      <w:keepLines/>
      <w:spacing w:before="4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699C65E9"/>
    <w:pPr>
      <w:keepNext/>
      <w:keepLines/>
      <w:spacing w:before="4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699C65E9"/>
    <w:pPr>
      <w:keepNext/>
      <w:keepLines/>
      <w:outlineLvl w:val="7"/>
    </w:pPr>
    <w:rPr>
      <w:rFonts w:eastAsiaTheme="majorEastAsia" w:cstheme="majorBidi"/>
      <w:i/>
      <w:iCs/>
      <w:color w:val="272727"/>
    </w:rPr>
  </w:style>
  <w:style w:type="paragraph" w:styleId="Kop9">
    <w:name w:val="heading 9"/>
    <w:link w:val="Kop9Char"/>
    <w:uiPriority w:val="9"/>
    <w:semiHidden/>
    <w:unhideWhenUsed/>
    <w:qFormat/>
    <w:rsid w:val="699C65E9"/>
    <w:pPr>
      <w:keepNext/>
      <w:keepLines/>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E83BF3"/>
    <w:rPr>
      <w:color w:val="009790" w:themeColor="hyperlink"/>
      <w:u w:val="single"/>
    </w:rPr>
  </w:style>
  <w:style w:type="character" w:styleId="Onopgelostemelding">
    <w:name w:val="Unresolved Mention"/>
    <w:basedOn w:val="Standaardalinea-lettertype"/>
    <w:uiPriority w:val="99"/>
    <w:semiHidden/>
    <w:unhideWhenUsed/>
    <w:rsid w:val="00E83BF3"/>
    <w:rPr>
      <w:color w:val="605E5C"/>
      <w:shd w:val="clear" w:color="auto" w:fill="E1DFDD"/>
    </w:rPr>
  </w:style>
  <w:style w:type="character" w:styleId="GevolgdeHyperlink">
    <w:name w:val="FollowedHyperlink"/>
    <w:basedOn w:val="Standaardalinea-lettertype"/>
    <w:uiPriority w:val="99"/>
    <w:semiHidden/>
    <w:unhideWhenUsed/>
    <w:rsid w:val="00E83BF3"/>
    <w:rPr>
      <w:color w:val="B1C800" w:themeColor="followedHyperlink"/>
      <w:u w:val="single"/>
    </w:rPr>
  </w:style>
  <w:style w:type="character" w:customStyle="1" w:styleId="Kop1Char">
    <w:name w:val="Kop 1 Char"/>
    <w:basedOn w:val="Standaardalinea-lettertype"/>
    <w:link w:val="Kop1"/>
    <w:uiPriority w:val="9"/>
    <w:rsid w:val="001F1D96"/>
    <w:rPr>
      <w:rFonts w:ascii="Seaford" w:eastAsiaTheme="majorEastAsia" w:hAnsi="Seaford" w:cstheme="majorBidi"/>
      <w:b/>
      <w:bCs/>
      <w:color w:val="009999"/>
      <w:sz w:val="40"/>
      <w:szCs w:val="40"/>
    </w:rPr>
  </w:style>
  <w:style w:type="character" w:customStyle="1" w:styleId="Kop2Char">
    <w:name w:val="Kop 2 Char"/>
    <w:basedOn w:val="Standaardalinea-lettertype"/>
    <w:link w:val="Kop2"/>
    <w:uiPriority w:val="9"/>
    <w:rsid w:val="0032197E"/>
    <w:rPr>
      <w:rFonts w:ascii="Seaford" w:eastAsiaTheme="majorEastAsia" w:hAnsi="Seaford" w:cstheme="majorBidi"/>
      <w:b/>
      <w:bCs/>
      <w:color w:val="000000" w:themeColor="text1"/>
      <w:sz w:val="32"/>
      <w:szCs w:val="32"/>
    </w:rPr>
  </w:style>
  <w:style w:type="character" w:customStyle="1" w:styleId="Kop3Char">
    <w:name w:val="Kop 3 Char"/>
    <w:basedOn w:val="Standaardalinea-lettertype"/>
    <w:link w:val="Kop3"/>
    <w:uiPriority w:val="9"/>
    <w:rsid w:val="001F1D96"/>
    <w:rPr>
      <w:rFonts w:ascii="Seaford" w:eastAsiaTheme="majorEastAsia" w:hAnsi="Seaford" w:cstheme="majorBidi"/>
      <w:b/>
      <w:bCs/>
      <w:i/>
      <w:iCs/>
      <w:color w:val="000000" w:themeColor="text1"/>
      <w:sz w:val="24"/>
      <w:szCs w:val="24"/>
    </w:rPr>
  </w:style>
  <w:style w:type="character" w:customStyle="1" w:styleId="Kop4Char">
    <w:name w:val="Kop 4 Char"/>
    <w:basedOn w:val="Standaardalinea-lettertype"/>
    <w:link w:val="Kop4"/>
    <w:uiPriority w:val="9"/>
    <w:rsid w:val="001F1D96"/>
    <w:rPr>
      <w:rFonts w:ascii="Seaford" w:eastAsiaTheme="majorEastAsia" w:hAnsi="Seaford" w:cstheme="majorBidi"/>
      <w:b/>
      <w:color w:val="000000" w:themeColor="text1"/>
      <w:sz w:val="22"/>
      <w:szCs w:val="22"/>
    </w:rPr>
  </w:style>
  <w:style w:type="character" w:customStyle="1" w:styleId="Kop5Char">
    <w:name w:val="Kop 5 Char"/>
    <w:basedOn w:val="Standaardalinea-lettertype"/>
    <w:link w:val="Kop5"/>
    <w:uiPriority w:val="9"/>
    <w:rsid w:val="009D55F5"/>
    <w:rPr>
      <w:rFonts w:asciiTheme="majorHAnsi" w:eastAsiaTheme="majorEastAsia" w:hAnsiTheme="majorHAnsi" w:cstheme="majorBidi"/>
      <w:i/>
      <w:iCs/>
      <w:color w:val="000000" w:themeColor="text1"/>
    </w:rPr>
  </w:style>
  <w:style w:type="paragraph" w:styleId="Lijstnummering">
    <w:name w:val="List Number"/>
    <w:uiPriority w:val="39"/>
    <w:unhideWhenUsed/>
    <w:qFormat/>
    <w:rsid w:val="699C65E9"/>
    <w:pPr>
      <w:numPr>
        <w:numId w:val="1"/>
      </w:numPr>
      <w:contextualSpacing/>
    </w:pPr>
  </w:style>
  <w:style w:type="paragraph" w:styleId="Lijstnummering2">
    <w:name w:val="List Number 2"/>
    <w:uiPriority w:val="39"/>
    <w:unhideWhenUsed/>
    <w:qFormat/>
    <w:rsid w:val="699C65E9"/>
    <w:pPr>
      <w:numPr>
        <w:ilvl w:val="1"/>
        <w:numId w:val="1"/>
      </w:numPr>
      <w:contextualSpacing/>
    </w:pPr>
  </w:style>
  <w:style w:type="paragraph" w:styleId="Lijstnummering3">
    <w:name w:val="List Number 3"/>
    <w:uiPriority w:val="39"/>
    <w:unhideWhenUsed/>
    <w:qFormat/>
    <w:rsid w:val="699C65E9"/>
    <w:pPr>
      <w:numPr>
        <w:ilvl w:val="2"/>
        <w:numId w:val="1"/>
      </w:numPr>
      <w:contextualSpacing/>
    </w:pPr>
  </w:style>
  <w:style w:type="numbering" w:customStyle="1" w:styleId="Lijstnumeriek">
    <w:name w:val="Lijst numeriek"/>
    <w:basedOn w:val="Geenlijst"/>
    <w:uiPriority w:val="99"/>
    <w:rsid w:val="007D52D5"/>
    <w:pPr>
      <w:numPr>
        <w:numId w:val="1"/>
      </w:numPr>
    </w:pPr>
  </w:style>
  <w:style w:type="paragraph" w:styleId="Lijstopsomteken">
    <w:name w:val="List Bullet"/>
    <w:uiPriority w:val="29"/>
    <w:unhideWhenUsed/>
    <w:qFormat/>
    <w:rsid w:val="699C65E9"/>
    <w:pPr>
      <w:numPr>
        <w:numId w:val="2"/>
      </w:numPr>
      <w:contextualSpacing/>
    </w:pPr>
  </w:style>
  <w:style w:type="paragraph" w:styleId="Lijstopsomteken2">
    <w:name w:val="List Bullet 2"/>
    <w:uiPriority w:val="29"/>
    <w:unhideWhenUsed/>
    <w:qFormat/>
    <w:rsid w:val="699C65E9"/>
    <w:pPr>
      <w:numPr>
        <w:ilvl w:val="1"/>
        <w:numId w:val="2"/>
      </w:numPr>
      <w:contextualSpacing/>
    </w:pPr>
  </w:style>
  <w:style w:type="paragraph" w:styleId="Lijstopsomteken3">
    <w:name w:val="List Bullet 3"/>
    <w:uiPriority w:val="29"/>
    <w:unhideWhenUsed/>
    <w:qFormat/>
    <w:rsid w:val="699C65E9"/>
    <w:pPr>
      <w:numPr>
        <w:ilvl w:val="2"/>
        <w:numId w:val="2"/>
      </w:numPr>
      <w:contextualSpacing/>
    </w:pPr>
  </w:style>
  <w:style w:type="numbering" w:customStyle="1" w:styleId="LijstOpsom">
    <w:name w:val="Lijst Opsom"/>
    <w:basedOn w:val="Geenlijst"/>
    <w:uiPriority w:val="99"/>
    <w:rsid w:val="008F499D"/>
    <w:pPr>
      <w:numPr>
        <w:numId w:val="2"/>
      </w:numPr>
    </w:pPr>
  </w:style>
  <w:style w:type="paragraph" w:customStyle="1" w:styleId="LijstLetters">
    <w:name w:val="Lijst Letters"/>
    <w:link w:val="LijstLettersChar"/>
    <w:uiPriority w:val="49"/>
    <w:qFormat/>
    <w:rsid w:val="699C65E9"/>
    <w:pPr>
      <w:numPr>
        <w:numId w:val="3"/>
      </w:numPr>
    </w:pPr>
    <w:rPr>
      <w:noProof/>
      <w:lang w:val="en-GB"/>
    </w:rPr>
  </w:style>
  <w:style w:type="paragraph" w:customStyle="1" w:styleId="LijstLetters2">
    <w:name w:val="Lijst Letters 2"/>
    <w:link w:val="LijstLetters2Char"/>
    <w:uiPriority w:val="49"/>
    <w:qFormat/>
    <w:rsid w:val="699C65E9"/>
    <w:pPr>
      <w:numPr>
        <w:ilvl w:val="1"/>
        <w:numId w:val="3"/>
      </w:numPr>
    </w:pPr>
    <w:rPr>
      <w:noProof/>
    </w:rPr>
  </w:style>
  <w:style w:type="character" w:customStyle="1" w:styleId="LijstLettersChar">
    <w:name w:val="Lijst Letters Char"/>
    <w:basedOn w:val="Standaardalinea-lettertype"/>
    <w:link w:val="LijstLetters"/>
    <w:uiPriority w:val="49"/>
    <w:rsid w:val="009D55F5"/>
    <w:rPr>
      <w:noProof/>
      <w:lang w:val="en-GB"/>
    </w:rPr>
  </w:style>
  <w:style w:type="paragraph" w:customStyle="1" w:styleId="LijstLetters3">
    <w:name w:val="Lijst Letters 3"/>
    <w:link w:val="LijstLetters3Char"/>
    <w:uiPriority w:val="49"/>
    <w:qFormat/>
    <w:rsid w:val="699C65E9"/>
    <w:pPr>
      <w:numPr>
        <w:ilvl w:val="2"/>
        <w:numId w:val="3"/>
      </w:numPr>
    </w:pPr>
    <w:rPr>
      <w:noProof/>
    </w:rPr>
  </w:style>
  <w:style w:type="character" w:customStyle="1" w:styleId="LijstLetters2Char">
    <w:name w:val="Lijst Letters 2 Char"/>
    <w:basedOn w:val="Standaardalinea-lettertype"/>
    <w:link w:val="LijstLetters2"/>
    <w:uiPriority w:val="49"/>
    <w:rsid w:val="009D55F5"/>
    <w:rPr>
      <w:noProof/>
    </w:rPr>
  </w:style>
  <w:style w:type="numbering" w:customStyle="1" w:styleId="Lijstalfabetisch">
    <w:name w:val="Lijst alfabetisch"/>
    <w:basedOn w:val="Geenlijst"/>
    <w:uiPriority w:val="99"/>
    <w:rsid w:val="0073386A"/>
    <w:pPr>
      <w:numPr>
        <w:numId w:val="3"/>
      </w:numPr>
    </w:pPr>
  </w:style>
  <w:style w:type="character" w:customStyle="1" w:styleId="LijstLetters3Char">
    <w:name w:val="Lijst Letters 3 Char"/>
    <w:basedOn w:val="Standaardalinea-lettertype"/>
    <w:link w:val="LijstLetters3"/>
    <w:uiPriority w:val="49"/>
    <w:rsid w:val="009D55F5"/>
    <w:rPr>
      <w:noProof/>
    </w:rPr>
  </w:style>
  <w:style w:type="paragraph" w:styleId="Bijschrift">
    <w:name w:val="caption"/>
    <w:uiPriority w:val="69"/>
    <w:qFormat/>
    <w:rsid w:val="699C65E9"/>
    <w:pPr>
      <w:jc w:val="right"/>
    </w:pPr>
    <w:rPr>
      <w:i/>
      <w:iCs/>
      <w:color w:val="000000" w:themeColor="text1"/>
      <w:sz w:val="16"/>
      <w:szCs w:val="16"/>
    </w:rPr>
  </w:style>
  <w:style w:type="paragraph" w:styleId="Voettekst">
    <w:name w:val="footer"/>
    <w:link w:val="VoettekstChar"/>
    <w:uiPriority w:val="99"/>
    <w:unhideWhenUsed/>
    <w:rsid w:val="699C65E9"/>
    <w:pPr>
      <w:tabs>
        <w:tab w:val="center" w:pos="4536"/>
        <w:tab w:val="right" w:pos="9072"/>
      </w:tabs>
      <w:spacing w:line="240" w:lineRule="auto"/>
    </w:pPr>
    <w:rPr>
      <w:sz w:val="16"/>
      <w:szCs w:val="16"/>
    </w:rPr>
  </w:style>
  <w:style w:type="character" w:customStyle="1" w:styleId="VoettekstChar">
    <w:name w:val="Voettekst Char"/>
    <w:basedOn w:val="Standaardalinea-lettertype"/>
    <w:link w:val="Voettekst"/>
    <w:uiPriority w:val="99"/>
    <w:rsid w:val="00A2392D"/>
    <w:rPr>
      <w:sz w:val="16"/>
      <w:szCs w:val="16"/>
    </w:rPr>
  </w:style>
  <w:style w:type="paragraph" w:customStyle="1" w:styleId="drvkap">
    <w:name w:val="drv_kap"/>
    <w:link w:val="drvkapChar"/>
    <w:uiPriority w:val="99"/>
    <w:rsid w:val="699C65E9"/>
    <w:pPr>
      <w:spacing w:line="260" w:lineRule="exact"/>
    </w:pPr>
    <w:rPr>
      <w:b/>
      <w:bCs/>
      <w:caps/>
      <w:noProof/>
      <w:sz w:val="10"/>
      <w:szCs w:val="10"/>
    </w:rPr>
  </w:style>
  <w:style w:type="paragraph" w:customStyle="1" w:styleId="DRVKAPGROOT">
    <w:name w:val="DRV_KAP_GROOT"/>
    <w:basedOn w:val="drvkap"/>
    <w:uiPriority w:val="99"/>
    <w:rsid w:val="00C66693"/>
    <w:rPr>
      <w:sz w:val="14"/>
    </w:rPr>
  </w:style>
  <w:style w:type="character" w:customStyle="1" w:styleId="drvkapChar">
    <w:name w:val="drv_kap Char"/>
    <w:basedOn w:val="Standaardalinea-lettertype"/>
    <w:link w:val="drvkap"/>
    <w:uiPriority w:val="99"/>
    <w:rsid w:val="009D55F5"/>
    <w:rPr>
      <w:b/>
      <w:bCs/>
      <w:caps/>
      <w:noProof/>
      <w:sz w:val="10"/>
      <w:szCs w:val="10"/>
    </w:rPr>
  </w:style>
  <w:style w:type="paragraph" w:customStyle="1" w:styleId="drvklein">
    <w:name w:val="drv_klein"/>
    <w:uiPriority w:val="99"/>
    <w:rsid w:val="699C65E9"/>
    <w:pPr>
      <w:spacing w:line="260" w:lineRule="exact"/>
    </w:pPr>
    <w:rPr>
      <w:sz w:val="16"/>
      <w:szCs w:val="16"/>
    </w:rPr>
  </w:style>
  <w:style w:type="paragraph" w:customStyle="1" w:styleId="drvmidden">
    <w:name w:val="drv_midden"/>
    <w:basedOn w:val="drvklein"/>
    <w:uiPriority w:val="99"/>
    <w:rsid w:val="00C66693"/>
    <w:rPr>
      <w:noProof/>
      <w:sz w:val="18"/>
    </w:rPr>
  </w:style>
  <w:style w:type="paragraph" w:styleId="Titel">
    <w:name w:val="Title"/>
    <w:basedOn w:val="Geenafstand"/>
    <w:next w:val="Standaard"/>
    <w:link w:val="TitelChar"/>
    <w:uiPriority w:val="93"/>
    <w:qFormat/>
    <w:rsid w:val="000065EE"/>
    <w:rPr>
      <w:rFonts w:ascii="Seaford" w:hAnsi="Seaford"/>
      <w:bCs/>
      <w:color w:val="FFFFFF" w:themeColor="background1"/>
      <w:sz w:val="72"/>
      <w:szCs w:val="72"/>
    </w:rPr>
  </w:style>
  <w:style w:type="character" w:customStyle="1" w:styleId="TitelChar">
    <w:name w:val="Titel Char"/>
    <w:basedOn w:val="Standaardalinea-lettertype"/>
    <w:link w:val="Titel"/>
    <w:uiPriority w:val="93"/>
    <w:rsid w:val="000065EE"/>
    <w:rPr>
      <w:rFonts w:ascii="Seaford" w:eastAsiaTheme="minorEastAsia" w:hAnsi="Seaford"/>
      <w:bCs/>
      <w:color w:val="FFFFFF" w:themeColor="background1"/>
      <w:kern w:val="0"/>
      <w:sz w:val="72"/>
      <w:szCs w:val="72"/>
      <w14:ligatures w14:val="none"/>
    </w:rPr>
  </w:style>
  <w:style w:type="paragraph" w:styleId="Ondertitel">
    <w:name w:val="Subtitle"/>
    <w:link w:val="OndertitelChar"/>
    <w:uiPriority w:val="94"/>
    <w:qFormat/>
    <w:rsid w:val="699C65E9"/>
    <w:pPr>
      <w:spacing w:after="300"/>
    </w:pPr>
    <w:rPr>
      <w:rFonts w:ascii="Seaford" w:eastAsiaTheme="minorEastAsia" w:hAnsi="Seaford"/>
      <w:color w:val="FFFFFF" w:themeColor="background2"/>
      <w:sz w:val="36"/>
      <w:szCs w:val="36"/>
    </w:rPr>
  </w:style>
  <w:style w:type="character" w:customStyle="1" w:styleId="OndertitelChar">
    <w:name w:val="Ondertitel Char"/>
    <w:basedOn w:val="Standaardalinea-lettertype"/>
    <w:link w:val="Ondertitel"/>
    <w:uiPriority w:val="94"/>
    <w:rsid w:val="000065EE"/>
    <w:rPr>
      <w:rFonts w:ascii="Seaford" w:eastAsiaTheme="minorEastAsia" w:hAnsi="Seaford"/>
      <w:color w:val="FFFFFF" w:themeColor="background2"/>
      <w:sz w:val="36"/>
      <w:szCs w:val="36"/>
    </w:rPr>
  </w:style>
  <w:style w:type="paragraph" w:customStyle="1" w:styleId="Introtekst">
    <w:name w:val="Introtekst"/>
    <w:uiPriority w:val="10"/>
    <w:qFormat/>
    <w:rsid w:val="699C65E9"/>
    <w:pPr>
      <w:spacing w:after="300"/>
    </w:pPr>
    <w:rPr>
      <w:b/>
      <w:bCs/>
      <w:lang w:val="en-GB"/>
    </w:rPr>
  </w:style>
  <w:style w:type="paragraph" w:customStyle="1" w:styleId="Beslispunt">
    <w:name w:val="Beslispunt"/>
    <w:uiPriority w:val="89"/>
    <w:qFormat/>
    <w:rsid w:val="699C65E9"/>
    <w:pPr>
      <w:numPr>
        <w:numId w:val="4"/>
      </w:numPr>
    </w:pPr>
  </w:style>
  <w:style w:type="numbering" w:customStyle="1" w:styleId="BelispuntenLijst">
    <w:name w:val="BelispuntenLijst"/>
    <w:basedOn w:val="Geenlijst"/>
    <w:uiPriority w:val="99"/>
    <w:rsid w:val="009208F8"/>
    <w:pPr>
      <w:numPr>
        <w:numId w:val="4"/>
      </w:numPr>
    </w:pPr>
  </w:style>
  <w:style w:type="paragraph" w:customStyle="1" w:styleId="Argument">
    <w:name w:val="Argument"/>
    <w:next w:val="Onderbouwing"/>
    <w:uiPriority w:val="90"/>
    <w:qFormat/>
    <w:rsid w:val="699C65E9"/>
    <w:rPr>
      <w:i/>
      <w:iCs/>
    </w:rPr>
  </w:style>
  <w:style w:type="paragraph" w:customStyle="1" w:styleId="Onderbouwing">
    <w:name w:val="Onderbouwing"/>
    <w:uiPriority w:val="91"/>
    <w:qFormat/>
    <w:rsid w:val="699C65E9"/>
    <w:pPr>
      <w:ind w:left="567"/>
    </w:pPr>
  </w:style>
  <w:style w:type="paragraph" w:customStyle="1" w:styleId="Kop1nr">
    <w:name w:val="Kop 1_nr"/>
    <w:basedOn w:val="Kop1"/>
    <w:next w:val="Standaard"/>
    <w:uiPriority w:val="9"/>
    <w:qFormat/>
    <w:rsid w:val="00693FA7"/>
    <w:pPr>
      <w:numPr>
        <w:numId w:val="5"/>
      </w:numPr>
      <w:ind w:left="511"/>
    </w:pPr>
  </w:style>
  <w:style w:type="paragraph" w:customStyle="1" w:styleId="Kop2nr">
    <w:name w:val="Kop 2_nr"/>
    <w:basedOn w:val="Kop2"/>
    <w:next w:val="Standaard"/>
    <w:uiPriority w:val="9"/>
    <w:qFormat/>
    <w:rsid w:val="004C0184"/>
    <w:pPr>
      <w:numPr>
        <w:ilvl w:val="1"/>
        <w:numId w:val="5"/>
      </w:numPr>
      <w:ind w:left="709"/>
    </w:pPr>
  </w:style>
  <w:style w:type="numbering" w:customStyle="1" w:styleId="Kopnummering">
    <w:name w:val="Kopnummering"/>
    <w:basedOn w:val="Geenlijst"/>
    <w:uiPriority w:val="99"/>
    <w:rsid w:val="009208F8"/>
    <w:pPr>
      <w:numPr>
        <w:numId w:val="9"/>
      </w:numPr>
    </w:pPr>
  </w:style>
  <w:style w:type="table" w:styleId="Tabelraster">
    <w:name w:val="Table Grid"/>
    <w:basedOn w:val="Standaardtabel"/>
    <w:uiPriority w:val="39"/>
    <w:rsid w:val="00B24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B246D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rofessioneletabel">
    <w:name w:val="Table Professional"/>
    <w:basedOn w:val="Standaardtabel"/>
    <w:uiPriority w:val="99"/>
    <w:unhideWhenUsed/>
    <w:rsid w:val="00B246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jsttabel3-Accent6">
    <w:name w:val="List Table 3 Accent 6"/>
    <w:basedOn w:val="Standaardtabel"/>
    <w:uiPriority w:val="48"/>
    <w:rsid w:val="00B246D0"/>
    <w:pPr>
      <w:spacing w:line="240" w:lineRule="auto"/>
    </w:pPr>
    <w:tblPr>
      <w:tblStyleRowBandSize w:val="1"/>
      <w:tblStyleColBandSize w:val="1"/>
      <w:tblBorders>
        <w:top w:val="single" w:sz="4" w:space="0" w:color="34B4E4" w:themeColor="accent6"/>
        <w:left w:val="single" w:sz="4" w:space="0" w:color="34B4E4" w:themeColor="accent6"/>
        <w:bottom w:val="single" w:sz="4" w:space="0" w:color="34B4E4" w:themeColor="accent6"/>
        <w:right w:val="single" w:sz="4" w:space="0" w:color="34B4E4" w:themeColor="accent6"/>
      </w:tblBorders>
    </w:tblPr>
    <w:tblStylePr w:type="firstRow">
      <w:rPr>
        <w:b/>
        <w:bCs/>
        <w:color w:val="FFFFFF" w:themeColor="background1"/>
      </w:rPr>
      <w:tblPr/>
      <w:tcPr>
        <w:shd w:val="clear" w:color="auto" w:fill="34B4E4" w:themeFill="accent6"/>
      </w:tcPr>
    </w:tblStylePr>
    <w:tblStylePr w:type="lastRow">
      <w:rPr>
        <w:b/>
        <w:bCs/>
      </w:rPr>
      <w:tblPr/>
      <w:tcPr>
        <w:tcBorders>
          <w:top w:val="double" w:sz="4" w:space="0" w:color="34B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B4E4" w:themeColor="accent6"/>
          <w:right w:val="single" w:sz="4" w:space="0" w:color="34B4E4" w:themeColor="accent6"/>
        </w:tcBorders>
      </w:tcPr>
    </w:tblStylePr>
    <w:tblStylePr w:type="band1Horz">
      <w:tblPr/>
      <w:tcPr>
        <w:tcBorders>
          <w:top w:val="single" w:sz="4" w:space="0" w:color="34B4E4" w:themeColor="accent6"/>
          <w:bottom w:val="single" w:sz="4" w:space="0" w:color="34B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B4E4" w:themeColor="accent6"/>
          <w:left w:val="nil"/>
        </w:tcBorders>
      </w:tcPr>
    </w:tblStylePr>
    <w:tblStylePr w:type="swCell">
      <w:tblPr/>
      <w:tcPr>
        <w:tcBorders>
          <w:top w:val="double" w:sz="4" w:space="0" w:color="34B4E4" w:themeColor="accent6"/>
          <w:right w:val="nil"/>
        </w:tcBorders>
      </w:tcPr>
    </w:tblStylePr>
  </w:style>
  <w:style w:type="paragraph" w:styleId="Lijst">
    <w:name w:val="List"/>
    <w:uiPriority w:val="59"/>
    <w:qFormat/>
    <w:rsid w:val="699C65E9"/>
    <w:pPr>
      <w:tabs>
        <w:tab w:val="left" w:pos="567"/>
      </w:tabs>
      <w:ind w:left="567"/>
      <w:contextualSpacing/>
    </w:pPr>
  </w:style>
  <w:style w:type="paragraph" w:styleId="Lijst2">
    <w:name w:val="List 2"/>
    <w:uiPriority w:val="60"/>
    <w:qFormat/>
    <w:rsid w:val="699C65E9"/>
    <w:pPr>
      <w:ind w:left="1134"/>
      <w:contextualSpacing/>
    </w:pPr>
  </w:style>
  <w:style w:type="paragraph" w:styleId="Lijst3">
    <w:name w:val="List 3"/>
    <w:uiPriority w:val="60"/>
    <w:qFormat/>
    <w:rsid w:val="699C65E9"/>
    <w:pPr>
      <w:ind w:left="1701"/>
      <w:contextualSpacing/>
    </w:pPr>
  </w:style>
  <w:style w:type="paragraph" w:styleId="Inhopg1">
    <w:name w:val="toc 1"/>
    <w:uiPriority w:val="39"/>
    <w:unhideWhenUsed/>
    <w:rsid w:val="699C65E9"/>
    <w:pPr>
      <w:tabs>
        <w:tab w:val="right" w:leader="dot" w:pos="9061"/>
      </w:tabs>
      <w:spacing w:before="150" w:after="150"/>
    </w:pPr>
    <w:rPr>
      <w:b/>
      <w:bCs/>
    </w:rPr>
  </w:style>
  <w:style w:type="paragraph" w:styleId="Inhopg2">
    <w:name w:val="toc 2"/>
    <w:uiPriority w:val="39"/>
    <w:unhideWhenUsed/>
    <w:rsid w:val="699C65E9"/>
    <w:pPr>
      <w:tabs>
        <w:tab w:val="left" w:pos="1247"/>
        <w:tab w:val="right" w:leader="dot" w:pos="9061"/>
      </w:tabs>
      <w:ind w:left="567"/>
    </w:pPr>
  </w:style>
  <w:style w:type="paragraph" w:styleId="Inhopg3">
    <w:name w:val="toc 3"/>
    <w:uiPriority w:val="39"/>
    <w:rsid w:val="699C65E9"/>
    <w:pPr>
      <w:tabs>
        <w:tab w:val="right" w:leader="dot" w:pos="9061"/>
      </w:tabs>
      <w:ind w:left="1247"/>
    </w:pPr>
    <w:rPr>
      <w:sz w:val="18"/>
      <w:szCs w:val="18"/>
    </w:rPr>
  </w:style>
  <w:style w:type="paragraph" w:styleId="Inhopg4">
    <w:name w:val="toc 4"/>
    <w:uiPriority w:val="39"/>
    <w:semiHidden/>
    <w:unhideWhenUsed/>
    <w:rsid w:val="699C65E9"/>
    <w:pPr>
      <w:spacing w:after="100"/>
      <w:ind w:left="600"/>
    </w:pPr>
  </w:style>
  <w:style w:type="paragraph" w:styleId="Inhopg5">
    <w:name w:val="toc 5"/>
    <w:uiPriority w:val="39"/>
    <w:semiHidden/>
    <w:unhideWhenUsed/>
    <w:rsid w:val="699C65E9"/>
    <w:pPr>
      <w:spacing w:after="100"/>
      <w:ind w:left="800"/>
    </w:pPr>
  </w:style>
  <w:style w:type="paragraph" w:styleId="Inhopg6">
    <w:name w:val="toc 6"/>
    <w:uiPriority w:val="39"/>
    <w:semiHidden/>
    <w:unhideWhenUsed/>
    <w:rsid w:val="699C65E9"/>
    <w:pPr>
      <w:spacing w:after="100"/>
      <w:ind w:left="1000"/>
    </w:pPr>
  </w:style>
  <w:style w:type="paragraph" w:styleId="Inhopg7">
    <w:name w:val="toc 7"/>
    <w:uiPriority w:val="39"/>
    <w:semiHidden/>
    <w:unhideWhenUsed/>
    <w:rsid w:val="699C65E9"/>
    <w:pPr>
      <w:spacing w:after="100"/>
      <w:ind w:left="1200"/>
    </w:pPr>
  </w:style>
  <w:style w:type="paragraph" w:styleId="Inhopg8">
    <w:name w:val="toc 8"/>
    <w:uiPriority w:val="39"/>
    <w:semiHidden/>
    <w:unhideWhenUsed/>
    <w:rsid w:val="699C65E9"/>
    <w:pPr>
      <w:spacing w:after="100"/>
      <w:ind w:left="1400"/>
    </w:pPr>
  </w:style>
  <w:style w:type="paragraph" w:styleId="Inhopg9">
    <w:name w:val="toc 9"/>
    <w:uiPriority w:val="39"/>
    <w:semiHidden/>
    <w:unhideWhenUsed/>
    <w:rsid w:val="699C65E9"/>
    <w:pPr>
      <w:spacing w:after="100"/>
      <w:ind w:left="1600"/>
    </w:pPr>
  </w:style>
  <w:style w:type="character" w:customStyle="1" w:styleId="Kop6Char">
    <w:name w:val="Kop 6 Char"/>
    <w:basedOn w:val="Standaardalinea-lettertype"/>
    <w:link w:val="Kop6"/>
    <w:uiPriority w:val="9"/>
    <w:semiHidden/>
    <w:rsid w:val="00871F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1F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1F36"/>
    <w:rPr>
      <w:rFonts w:eastAsiaTheme="majorEastAsia" w:cstheme="majorBidi"/>
      <w:i/>
      <w:iCs/>
      <w:color w:val="272727"/>
    </w:rPr>
  </w:style>
  <w:style w:type="character" w:customStyle="1" w:styleId="Kop9Char">
    <w:name w:val="Kop 9 Char"/>
    <w:basedOn w:val="Standaardalinea-lettertype"/>
    <w:link w:val="Kop9"/>
    <w:uiPriority w:val="9"/>
    <w:semiHidden/>
    <w:rsid w:val="00871F36"/>
    <w:rPr>
      <w:rFonts w:eastAsiaTheme="majorEastAsia" w:cstheme="majorBidi"/>
      <w:color w:val="272727"/>
    </w:rPr>
  </w:style>
  <w:style w:type="paragraph" w:styleId="Citaat">
    <w:name w:val="Quote"/>
    <w:link w:val="CitaatChar"/>
    <w:uiPriority w:val="29"/>
    <w:semiHidden/>
    <w:rsid w:val="699C65E9"/>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871F36"/>
    <w:rPr>
      <w:i/>
      <w:iCs/>
      <w:color w:val="404040" w:themeColor="text1" w:themeTint="BF"/>
    </w:rPr>
  </w:style>
  <w:style w:type="paragraph" w:styleId="Lijstalinea">
    <w:name w:val="List Paragraph"/>
    <w:uiPriority w:val="34"/>
    <w:rsid w:val="699C65E9"/>
    <w:pPr>
      <w:ind w:left="720"/>
      <w:contextualSpacing/>
    </w:pPr>
  </w:style>
  <w:style w:type="character" w:styleId="Intensievebenadrukking">
    <w:name w:val="Intense Emphasis"/>
    <w:basedOn w:val="Standaardalinea-lettertype"/>
    <w:uiPriority w:val="21"/>
    <w:semiHidden/>
    <w:rsid w:val="00871F36"/>
    <w:rPr>
      <w:i/>
      <w:iCs/>
      <w:color w:val="849500" w:themeColor="accent1" w:themeShade="BF"/>
    </w:rPr>
  </w:style>
  <w:style w:type="paragraph" w:styleId="Duidelijkcitaat">
    <w:name w:val="Intense Quote"/>
    <w:link w:val="DuidelijkcitaatChar"/>
    <w:uiPriority w:val="30"/>
    <w:semiHidden/>
    <w:rsid w:val="699C65E9"/>
    <w:pPr>
      <w:pBdr>
        <w:top w:val="single" w:sz="4" w:space="10" w:color="849500" w:themeColor="accent1" w:themeShade="BF"/>
        <w:bottom w:val="single" w:sz="4" w:space="10" w:color="849500" w:themeColor="accent1" w:themeShade="BF"/>
      </w:pBdr>
      <w:spacing w:before="360" w:after="360"/>
      <w:ind w:left="864" w:right="864"/>
      <w:jc w:val="center"/>
    </w:pPr>
    <w:rPr>
      <w:i/>
      <w:iCs/>
      <w:color w:val="849500" w:themeColor="accent1" w:themeShade="BF"/>
    </w:rPr>
  </w:style>
  <w:style w:type="character" w:customStyle="1" w:styleId="DuidelijkcitaatChar">
    <w:name w:val="Duidelijk citaat Char"/>
    <w:basedOn w:val="Standaardalinea-lettertype"/>
    <w:link w:val="Duidelijkcitaat"/>
    <w:uiPriority w:val="30"/>
    <w:semiHidden/>
    <w:rsid w:val="00871F36"/>
    <w:rPr>
      <w:i/>
      <w:iCs/>
      <w:color w:val="849500" w:themeColor="accent1" w:themeShade="BF"/>
    </w:rPr>
  </w:style>
  <w:style w:type="character" w:styleId="Intensieveverwijzing">
    <w:name w:val="Intense Reference"/>
    <w:basedOn w:val="Standaardalinea-lettertype"/>
    <w:uiPriority w:val="32"/>
    <w:semiHidden/>
    <w:rsid w:val="00871F36"/>
    <w:rPr>
      <w:b/>
      <w:bCs/>
      <w:smallCaps/>
      <w:color w:val="849500" w:themeColor="accent1" w:themeShade="BF"/>
      <w:spacing w:val="5"/>
    </w:rPr>
  </w:style>
  <w:style w:type="table" w:customStyle="1" w:styleId="TabelDeRondeVenendonker">
    <w:name w:val="Tabel De Ronde Venen (donker)"/>
    <w:basedOn w:val="Rastertabel4-Accent2"/>
    <w:uiPriority w:val="99"/>
    <w:rsid w:val="000065EE"/>
    <w:rPr>
      <w:rFonts w:asciiTheme="minorHAnsi" w:hAnsiTheme="minorHAnsi"/>
      <w:kern w:val="0"/>
      <w:sz w:val="22"/>
      <w:szCs w:val="22"/>
      <w:lang w:val="en-US" w:eastAsia="nl-NL"/>
      <w14:ligatures w14:val="none"/>
    </w:rPr>
    <w:tblPr>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Pr>
    <w:tcPr>
      <w:vAlign w:val="center"/>
    </w:tcPr>
    <w:tblStylePr w:type="firstRow">
      <w:pPr>
        <w:jc w:val="left"/>
      </w:pPr>
      <w:rPr>
        <w:rFonts w:asciiTheme="minorHAnsi" w:hAnsiTheme="minorHAnsi"/>
        <w:b/>
        <w:bCs/>
        <w:color w:val="FFFFFF" w:themeColor="background1"/>
        <w:sz w:val="22"/>
      </w:rPr>
      <w:tblPr/>
      <w:tcPr>
        <w:tcBorders>
          <w:top w:val="single" w:sz="4" w:space="0" w:color="F18E00" w:themeColor="accent2"/>
          <w:left w:val="single" w:sz="4" w:space="0" w:color="F18E00" w:themeColor="accent2"/>
          <w:bottom w:val="single" w:sz="4" w:space="0" w:color="F18E00" w:themeColor="accent2"/>
          <w:right w:val="single" w:sz="4" w:space="0" w:color="F18E00" w:themeColor="accent2"/>
          <w:insideH w:val="nil"/>
          <w:insideV w:val="nil"/>
        </w:tcBorders>
        <w:shd w:val="clear" w:color="auto" w:fill="993399"/>
        <w:vAlign w:val="bottom"/>
      </w:tcPr>
    </w:tblStylePr>
    <w:tblStylePr w:type="lastRow">
      <w:rPr>
        <w:b/>
        <w:bCs/>
      </w:rPr>
      <w:tblPr/>
      <w:tcPr>
        <w:tcBorders>
          <w:top w:val="double" w:sz="4" w:space="0" w:color="F18E00" w:themeColor="accent2"/>
        </w:tcBorders>
        <w:shd w:val="clear" w:color="auto" w:fill="FFFFFF" w:themeFill="background2"/>
      </w:tcPr>
    </w:tblStylePr>
    <w:tblStylePr w:type="firstCol">
      <w:rPr>
        <w:b/>
        <w:bCs/>
      </w:rPr>
    </w:tblStylePr>
    <w:tblStylePr w:type="lastCol">
      <w:rPr>
        <w:b/>
        <w:bCs/>
      </w:rPr>
    </w:tblStylePr>
    <w:tblStylePr w:type="band1Vert">
      <w:tblPr/>
      <w:tcPr>
        <w:shd w:val="clear" w:color="auto" w:fill="FFFFFF" w:themeFill="background2"/>
      </w:tcPr>
    </w:tblStylePr>
    <w:tblStylePr w:type="band2Vert">
      <w:tblPr/>
      <w:tcPr>
        <w:shd w:val="clear" w:color="auto" w:fill="FFFFFF" w:themeFill="background2"/>
      </w:tcPr>
    </w:tblStylePr>
    <w:tblStylePr w:type="band1Horz">
      <w:tblPr/>
      <w:tcPr>
        <w:shd w:val="clear" w:color="auto" w:fill="FFE8C9" w:themeFill="accent2" w:themeFillTint="33"/>
      </w:tcPr>
    </w:tblStylePr>
  </w:style>
  <w:style w:type="paragraph" w:styleId="Geenafstand">
    <w:name w:val="No Spacing"/>
    <w:link w:val="GeenafstandChar"/>
    <w:uiPriority w:val="1"/>
    <w:rsid w:val="00871F36"/>
    <w:pPr>
      <w:spacing w:line="240" w:lineRule="auto"/>
    </w:pPr>
    <w:rPr>
      <w:rFonts w:asciiTheme="minorHAnsi" w:eastAsiaTheme="minorEastAsia" w:hAnsiTheme="minorHAnsi"/>
      <w:kern w:val="0"/>
      <w:sz w:val="22"/>
      <w:szCs w:val="22"/>
      <w14:ligatures w14:val="none"/>
    </w:rPr>
  </w:style>
  <w:style w:type="character" w:customStyle="1" w:styleId="GeenafstandChar">
    <w:name w:val="Geen afstand Char"/>
    <w:basedOn w:val="Standaardalinea-lettertype"/>
    <w:link w:val="Geenafstand"/>
    <w:uiPriority w:val="1"/>
    <w:rsid w:val="00871F36"/>
    <w:rPr>
      <w:rFonts w:asciiTheme="minorHAnsi" w:eastAsiaTheme="minorEastAsia" w:hAnsiTheme="minorHAnsi"/>
      <w:kern w:val="0"/>
      <w:sz w:val="22"/>
      <w:szCs w:val="22"/>
      <w14:ligatures w14:val="none"/>
    </w:rPr>
  </w:style>
  <w:style w:type="paragraph" w:styleId="Kopvaninhoudsopgave">
    <w:name w:val="TOC Heading"/>
    <w:basedOn w:val="Kop1"/>
    <w:next w:val="Standaard"/>
    <w:uiPriority w:val="39"/>
    <w:unhideWhenUsed/>
    <w:qFormat/>
    <w:rsid w:val="00871F36"/>
    <w:pPr>
      <w:tabs>
        <w:tab w:val="left" w:pos="567"/>
      </w:tabs>
      <w:spacing w:before="360" w:after="120" w:line="264" w:lineRule="auto"/>
      <w:contextualSpacing/>
    </w:pPr>
    <w:rPr>
      <w:color w:val="007777"/>
    </w:rPr>
  </w:style>
  <w:style w:type="table" w:customStyle="1" w:styleId="TabelDeRondeVenenlicht">
    <w:name w:val="Tabel De Ronde Venen (licht)"/>
    <w:basedOn w:val="Professioneletabel"/>
    <w:uiPriority w:val="99"/>
    <w:rsid w:val="00871F36"/>
    <w:pPr>
      <w:spacing w:line="240" w:lineRule="auto"/>
    </w:pPr>
    <w:rPr>
      <w:rFonts w:asciiTheme="minorHAnsi" w:hAnsiTheme="minorHAnsi"/>
      <w:sz w:val="22"/>
      <w:szCs w:val="22"/>
    </w:rPr>
    <w:tblPr>
      <w:tblStyleRowBandSize w:val="1"/>
      <w:tblBorders>
        <w:top w:val="dotted" w:sz="4" w:space="0" w:color="009999"/>
        <w:left w:val="dotted" w:sz="4" w:space="0" w:color="009999"/>
        <w:bottom w:val="dotted" w:sz="4" w:space="0" w:color="009999"/>
        <w:right w:val="dotted" w:sz="4" w:space="0" w:color="009999"/>
        <w:insideH w:val="dotted" w:sz="4" w:space="0" w:color="009999"/>
        <w:insideV w:val="dotted" w:sz="4" w:space="0" w:color="009999"/>
      </w:tblBorders>
    </w:tblPr>
    <w:tblStylePr w:type="firstRow">
      <w:rPr>
        <w:b/>
        <w:bCs/>
        <w:color w:val="auto"/>
      </w:rPr>
      <w:tblPr/>
      <w:tcPr>
        <w:tcBorders>
          <w:bottom w:val="thickThinLargeGap" w:sz="24" w:space="0" w:color="009999"/>
          <w:tl2br w:val="none" w:sz="0" w:space="0" w:color="auto"/>
          <w:tr2bl w:val="none" w:sz="0" w:space="0" w:color="auto"/>
        </w:tcBorders>
        <w:shd w:val="clear" w:color="auto" w:fill="A4D6D5"/>
      </w:tcPr>
    </w:tblStylePr>
    <w:tblStylePr w:type="lastRow">
      <w:rPr>
        <w:rFonts w:asciiTheme="minorHAnsi" w:hAnsiTheme="minorHAnsi"/>
        <w:b/>
        <w:i w:val="0"/>
        <w:color w:val="auto"/>
        <w:sz w:val="24"/>
      </w:rPr>
      <w:tblPr/>
      <w:tcPr>
        <w:tcBorders>
          <w:top w:val="thickThinLargeGap" w:sz="24" w:space="0" w:color="009999"/>
        </w:tcBorders>
        <w:shd w:val="clear" w:color="auto" w:fill="EAF5F5"/>
      </w:tcPr>
    </w:tblStylePr>
    <w:tblStylePr w:type="band1Horz">
      <w:rPr>
        <w:color w:val="auto"/>
      </w:rPr>
      <w:tblPr/>
      <w:tcPr>
        <w:shd w:val="clear" w:color="auto" w:fill="EAF5F5"/>
      </w:tcPr>
    </w:tblStylePr>
  </w:style>
  <w:style w:type="paragraph" w:customStyle="1" w:styleId="Inhoudsopgave">
    <w:name w:val="Inhoudsopgave"/>
    <w:next w:val="Standaard"/>
    <w:rsid w:val="00871F36"/>
    <w:pPr>
      <w:spacing w:before="360" w:after="120" w:line="264" w:lineRule="auto"/>
      <w:contextualSpacing/>
    </w:pPr>
    <w:rPr>
      <w:rFonts w:asciiTheme="majorHAnsi" w:hAnsiTheme="majorHAnsi" w:cs="Seaford Regular"/>
      <w:b/>
      <w:color w:val="B1C800" w:themeColor="accent1"/>
      <w:kern w:val="0"/>
      <w:sz w:val="40"/>
      <w:szCs w:val="22"/>
    </w:rPr>
  </w:style>
  <w:style w:type="table" w:styleId="Rastertabel4-Accent2">
    <w:name w:val="Grid Table 4 Accent 2"/>
    <w:basedOn w:val="Standaardtabel"/>
    <w:uiPriority w:val="49"/>
    <w:rsid w:val="00871F36"/>
    <w:pPr>
      <w:spacing w:line="240" w:lineRule="auto"/>
    </w:pPr>
    <w:tblPr>
      <w:tblStyleRowBandSize w:val="1"/>
      <w:tblStyleColBandSize w:val="1"/>
      <w:tblBorders>
        <w:top w:val="single" w:sz="4" w:space="0" w:color="FFBC5D" w:themeColor="accent2" w:themeTint="99"/>
        <w:left w:val="single" w:sz="4" w:space="0" w:color="FFBC5D" w:themeColor="accent2" w:themeTint="99"/>
        <w:bottom w:val="single" w:sz="4" w:space="0" w:color="FFBC5D" w:themeColor="accent2" w:themeTint="99"/>
        <w:right w:val="single" w:sz="4" w:space="0" w:color="FFBC5D" w:themeColor="accent2" w:themeTint="99"/>
        <w:insideH w:val="single" w:sz="4" w:space="0" w:color="FFBC5D" w:themeColor="accent2" w:themeTint="99"/>
        <w:insideV w:val="single" w:sz="4" w:space="0" w:color="FFBC5D" w:themeColor="accent2" w:themeTint="99"/>
      </w:tblBorders>
    </w:tblPr>
    <w:tblStylePr w:type="firstRow">
      <w:rPr>
        <w:b/>
        <w:bCs/>
        <w:color w:val="FFFFFF" w:themeColor="background1"/>
      </w:rPr>
      <w:tblPr/>
      <w:tcPr>
        <w:tcBorders>
          <w:top w:val="single" w:sz="4" w:space="0" w:color="F18E00" w:themeColor="accent2"/>
          <w:left w:val="single" w:sz="4" w:space="0" w:color="F18E00" w:themeColor="accent2"/>
          <w:bottom w:val="single" w:sz="4" w:space="0" w:color="F18E00" w:themeColor="accent2"/>
          <w:right w:val="single" w:sz="4" w:space="0" w:color="F18E00" w:themeColor="accent2"/>
          <w:insideH w:val="nil"/>
          <w:insideV w:val="nil"/>
        </w:tcBorders>
        <w:shd w:val="clear" w:color="auto" w:fill="F18E00" w:themeFill="accent2"/>
      </w:tcPr>
    </w:tblStylePr>
    <w:tblStylePr w:type="lastRow">
      <w:rPr>
        <w:b/>
        <w:bCs/>
      </w:rPr>
      <w:tblPr/>
      <w:tcPr>
        <w:tcBorders>
          <w:top w:val="double" w:sz="4" w:space="0" w:color="F18E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paragraph" w:customStyle="1" w:styleId="Tabelonderschrift">
    <w:name w:val="Tabel onderschrift"/>
    <w:link w:val="TabelonderschriftChar"/>
    <w:uiPriority w:val="1"/>
    <w:qFormat/>
    <w:rsid w:val="699C65E9"/>
    <w:pPr>
      <w:spacing w:before="120"/>
    </w:pPr>
    <w:rPr>
      <w:i/>
      <w:iCs/>
    </w:rPr>
  </w:style>
  <w:style w:type="character" w:customStyle="1" w:styleId="TabelonderschriftChar">
    <w:name w:val="Tabel onderschrift Char"/>
    <w:basedOn w:val="Standaardalinea-lettertype"/>
    <w:link w:val="Tabelonderschrift"/>
    <w:rsid w:val="000065EE"/>
    <w:rPr>
      <w:i/>
      <w:iCs/>
    </w:rPr>
  </w:style>
  <w:style w:type="paragraph" w:styleId="Koptekst">
    <w:name w:val="header"/>
    <w:basedOn w:val="Standaard"/>
    <w:link w:val="KoptekstChar"/>
    <w:uiPriority w:val="99"/>
    <w:unhideWhenUsed/>
    <w:rsid w:val="009E3E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E3E38"/>
    <w:rPr>
      <w:rFonts w:asciiTheme="minorHAnsi" w:hAnsiTheme="minorHAnsi"/>
    </w:rPr>
  </w:style>
  <w:style w:type="character" w:styleId="Verwijzingopmerking">
    <w:name w:val="annotation reference"/>
    <w:basedOn w:val="Standaardalinea-lettertype"/>
    <w:uiPriority w:val="99"/>
    <w:semiHidden/>
    <w:unhideWhenUsed/>
    <w:rsid w:val="00115ACD"/>
    <w:rPr>
      <w:sz w:val="16"/>
      <w:szCs w:val="16"/>
    </w:rPr>
  </w:style>
  <w:style w:type="paragraph" w:styleId="Tekstopmerking">
    <w:name w:val="annotation text"/>
    <w:basedOn w:val="Standaard"/>
    <w:link w:val="TekstopmerkingChar"/>
    <w:uiPriority w:val="99"/>
    <w:unhideWhenUsed/>
    <w:rsid w:val="00115ACD"/>
    <w:pPr>
      <w:spacing w:line="240" w:lineRule="auto"/>
    </w:pPr>
  </w:style>
  <w:style w:type="character" w:customStyle="1" w:styleId="TekstopmerkingChar">
    <w:name w:val="Tekst opmerking Char"/>
    <w:basedOn w:val="Standaardalinea-lettertype"/>
    <w:link w:val="Tekstopmerking"/>
    <w:uiPriority w:val="99"/>
    <w:rsid w:val="00115ACD"/>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115ACD"/>
    <w:rPr>
      <w:b/>
      <w:bCs/>
    </w:rPr>
  </w:style>
  <w:style w:type="character" w:customStyle="1" w:styleId="OnderwerpvanopmerkingChar">
    <w:name w:val="Onderwerp van opmerking Char"/>
    <w:basedOn w:val="TekstopmerkingChar"/>
    <w:link w:val="Onderwerpvanopmerking"/>
    <w:uiPriority w:val="99"/>
    <w:semiHidden/>
    <w:rsid w:val="00115ACD"/>
    <w:rPr>
      <w:rFonts w:asciiTheme="minorHAnsi" w:hAnsiTheme="minorHAnsi"/>
      <w:b/>
      <w:bCs/>
    </w:rPr>
  </w:style>
  <w:style w:type="paragraph" w:styleId="Revisie">
    <w:name w:val="Revision"/>
    <w:hidden/>
    <w:uiPriority w:val="99"/>
    <w:semiHidden/>
    <w:rsid w:val="005C7F6A"/>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derondevenen.sharepoint.com/sites/DRVTemplates/Shared%20Documents/DRV%20Sjabloon%202026%20-%20Met%20voorblad.dotx" TargetMode="External"/></Relationships>
</file>

<file path=word/theme/theme1.xml><?xml version="1.0" encoding="utf-8"?>
<a:theme xmlns:a="http://schemas.openxmlformats.org/drawingml/2006/main" name="Kantoorthema">
  <a:themeElements>
    <a:clrScheme name="Ronde Venen">
      <a:dk1>
        <a:srgbClr val="000000"/>
      </a:dk1>
      <a:lt1>
        <a:srgbClr val="FFFFFF"/>
      </a:lt1>
      <a:dk2>
        <a:srgbClr val="009790"/>
      </a:dk2>
      <a:lt2>
        <a:srgbClr val="FFFFFF"/>
      </a:lt2>
      <a:accent1>
        <a:srgbClr val="B1C800"/>
      </a:accent1>
      <a:accent2>
        <a:srgbClr val="F18E00"/>
      </a:accent2>
      <a:accent3>
        <a:srgbClr val="E32119"/>
      </a:accent3>
      <a:accent4>
        <a:srgbClr val="93107E"/>
      </a:accent4>
      <a:accent5>
        <a:srgbClr val="0071B9"/>
      </a:accent5>
      <a:accent6>
        <a:srgbClr val="34B4E4"/>
      </a:accent6>
      <a:hlink>
        <a:srgbClr val="009790"/>
      </a:hlink>
      <a:folHlink>
        <a:srgbClr val="B1C800"/>
      </a:folHlink>
    </a:clrScheme>
    <a:fontScheme name="Ronde Ve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007777"/>
        </a:solidFill>
        <a:ln w="31750">
          <a:noFill/>
          <a:round/>
        </a:ln>
      </a:spPr>
      <a:bodyPr rot="0" spcFirstLastPara="0" vertOverflow="overflow" horzOverflow="overflow" vert="horz" wrap="square" lIns="108000" tIns="108000" rIns="108000" bIns="108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7E399901B13B940982B99A3D53444AC" ma:contentTypeVersion="3" ma:contentTypeDescription="Een nieuw document maken." ma:contentTypeScope="" ma:versionID="be2015934f8d6b8b5baf35771a2edba9">
  <xsd:schema xmlns:xsd="http://www.w3.org/2001/XMLSchema" xmlns:xs="http://www.w3.org/2001/XMLSchema" xmlns:p="http://schemas.microsoft.com/office/2006/metadata/properties" xmlns:ns2="c035619f-bc39-404f-ba24-5c856add935a" xmlns:ns3="3c89b8df-96a4-4def-a07a-77eb0724cfa4" targetNamespace="http://schemas.microsoft.com/office/2006/metadata/properties" ma:root="true" ma:fieldsID="739c22c86f44a83cdd45a51667e691db" ns2:_="" ns3:_="">
    <xsd:import namespace="c035619f-bc39-404f-ba24-5c856add935a"/>
    <xsd:import namespace="3c89b8df-96a4-4def-a07a-77eb0724cfa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89b8df-96a4-4def-a07a-77eb0724c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c035619f-bc39-404f-ba24-5c856add935a">7ET4RW2UNKAT-2098759978-155</_dlc_DocId>
    <_dlc_DocIdUrl xmlns="c035619f-bc39-404f-ba24-5c856add935a">
      <Url>https://derondevenen.sharepoint.com/sites/TEAM-RE/_layouts/15/DocIdRedir.aspx?ID=7ET4RW2UNKAT-2098759978-155</Url>
      <Description>7ET4RW2UNKAT-2098759978-155</Description>
    </_dlc_DocIdUrl>
  </documentManagement>
</p:properties>
</file>

<file path=customXml/itemProps1.xml><?xml version="1.0" encoding="utf-8"?>
<ds:datastoreItem xmlns:ds="http://schemas.openxmlformats.org/officeDocument/2006/customXml" ds:itemID="{EA67026D-8320-4EED-969A-2BF0060E2D09}">
  <ds:schemaRefs>
    <ds:schemaRef ds:uri="http://schemas.openxmlformats.org/officeDocument/2006/bibliography"/>
  </ds:schemaRefs>
</ds:datastoreItem>
</file>

<file path=customXml/itemProps2.xml><?xml version="1.0" encoding="utf-8"?>
<ds:datastoreItem xmlns:ds="http://schemas.openxmlformats.org/officeDocument/2006/customXml" ds:itemID="{2CCF1C0B-D1C7-4BE1-99A6-8FF7BAB74267}">
  <ds:schemaRefs>
    <ds:schemaRef ds:uri="http://schemas.microsoft.com/sharepoint/events"/>
  </ds:schemaRefs>
</ds:datastoreItem>
</file>

<file path=customXml/itemProps3.xml><?xml version="1.0" encoding="utf-8"?>
<ds:datastoreItem xmlns:ds="http://schemas.openxmlformats.org/officeDocument/2006/customXml" ds:itemID="{07ADEE1C-76AE-4192-9F82-328C8517E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19f-bc39-404f-ba24-5c856add935a"/>
    <ds:schemaRef ds:uri="3c89b8df-96a4-4def-a07a-77eb0724c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0675A3-BA56-4AD8-BA9C-815181D46F7D}">
  <ds:schemaRefs>
    <ds:schemaRef ds:uri="http://schemas.microsoft.com/sharepoint/v3/contenttype/forms"/>
  </ds:schemaRefs>
</ds:datastoreItem>
</file>

<file path=customXml/itemProps5.xml><?xml version="1.0" encoding="utf-8"?>
<ds:datastoreItem xmlns:ds="http://schemas.openxmlformats.org/officeDocument/2006/customXml" ds:itemID="{439D96C7-A969-4C6E-9B0C-A0522DF722BF}">
  <ds:schemaRefs>
    <ds:schemaRef ds:uri="http://schemas.microsoft.com/office/2006/metadata/properties"/>
    <ds:schemaRef ds:uri="http://schemas.microsoft.com/office/infopath/2007/PartnerControls"/>
    <ds:schemaRef ds:uri="c035619f-bc39-404f-ba24-5c856add935a"/>
  </ds:schemaRefs>
</ds:datastoreItem>
</file>

<file path=docProps/app.xml><?xml version="1.0" encoding="utf-8"?>
<Properties xmlns="http://schemas.openxmlformats.org/officeDocument/2006/extended-properties" xmlns:vt="http://schemas.openxmlformats.org/officeDocument/2006/docPropsVTypes">
  <Template>DRV%20Sjabloon%202026%20-%20Met%20voorblad</Template>
  <TotalTime>0</TotalTime>
  <Pages>3</Pages>
  <Words>678</Words>
  <Characters>5255</Characters>
  <Application>Microsoft Office Word</Application>
  <DocSecurity>0</DocSecurity>
  <Lines>105</Lines>
  <Paragraphs>63</Paragraphs>
  <ScaleCrop>false</ScaleCrop>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ORGANISATIE]</dc:title>
  <dc:subject>Aanvraag prioriteit transportcapaciteit woningbouwprojecten gemeente De Ronde Venen 2026</dc:subject>
  <dc:creator>Dave Bosch</dc:creator>
  <cp:keywords/>
  <dc:description/>
  <cp:lastModifiedBy>Dave Bosch</cp:lastModifiedBy>
  <cp:revision>64</cp:revision>
  <cp:lastPrinted>2025-11-25T20:01:00Z</cp:lastPrinted>
  <dcterms:created xsi:type="dcterms:W3CDTF">2026-07-27T12:46:00Z</dcterms:created>
  <dcterms:modified xsi:type="dcterms:W3CDTF">2026-07-28T07:02:00Z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0x010100C7E399901B13B940982B99A3D53444AC</vt:lpwstr>
  </property>
  <property fmtid="{D5CDD505-2E9C-101B-9397-08002B2CF9AE}" pid="3" name="_dlc_DocIdItemGuid">
    <vt:lpwstr>9e3e26a0-3129-483b-ad2e-d491d86e1301</vt:lpwstr>
  </property>
</Properties>
</file>